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336"/>
        <w:gridCol w:w="4702"/>
      </w:tblGrid>
      <w:tr w:rsidR="00496A44" w:rsidRPr="008D6CC1" w:rsidTr="00907238">
        <w:tc>
          <w:tcPr>
            <w:tcW w:w="4458" w:type="dxa"/>
          </w:tcPr>
          <w:p w:rsidR="00496A44" w:rsidRPr="008D6CC1" w:rsidRDefault="00496A44" w:rsidP="00FE7AB2">
            <w:pPr>
              <w:pStyle w:val="Textodebalo"/>
              <w:spacing w:line="360" w:lineRule="auto"/>
              <w:rPr>
                <w:rFonts w:ascii="Times New Roman" w:hAnsi="Times New Roman"/>
                <w:b/>
                <w:sz w:val="24"/>
                <w:szCs w:val="24"/>
              </w:rPr>
            </w:pPr>
            <w:r w:rsidRPr="008D6CC1">
              <w:rPr>
                <w:rFonts w:ascii="Times New Roman" w:hAnsi="Times New Roman"/>
                <w:b/>
                <w:sz w:val="24"/>
                <w:szCs w:val="24"/>
              </w:rPr>
              <w:t xml:space="preserve">CONTRATO: </w:t>
            </w:r>
            <w:r w:rsidR="00727AAA" w:rsidRPr="008D6CC1">
              <w:rPr>
                <w:rFonts w:ascii="Times New Roman" w:hAnsi="Times New Roman"/>
                <w:b/>
                <w:sz w:val="24"/>
                <w:szCs w:val="24"/>
              </w:rPr>
              <w:t>039/</w:t>
            </w:r>
            <w:r w:rsidRPr="008D6CC1">
              <w:rPr>
                <w:rFonts w:ascii="Times New Roman" w:hAnsi="Times New Roman"/>
                <w:b/>
                <w:sz w:val="24"/>
                <w:szCs w:val="24"/>
              </w:rPr>
              <w:t>2018</w:t>
            </w:r>
          </w:p>
          <w:p w:rsidR="00496A44" w:rsidRPr="008D6CC1" w:rsidRDefault="00496A44" w:rsidP="00FE7AB2">
            <w:pPr>
              <w:pStyle w:val="Textodebalo"/>
              <w:spacing w:line="360" w:lineRule="auto"/>
              <w:rPr>
                <w:rFonts w:ascii="Times New Roman" w:hAnsi="Times New Roman"/>
                <w:b/>
                <w:sz w:val="24"/>
                <w:szCs w:val="24"/>
              </w:rPr>
            </w:pPr>
            <w:r w:rsidRPr="008D6CC1">
              <w:rPr>
                <w:rFonts w:ascii="Times New Roman" w:hAnsi="Times New Roman"/>
                <w:b/>
                <w:sz w:val="24"/>
                <w:szCs w:val="24"/>
              </w:rPr>
              <w:t>P</w:t>
            </w:r>
            <w:r w:rsidR="002B2019" w:rsidRPr="008D6CC1">
              <w:rPr>
                <w:rFonts w:ascii="Times New Roman" w:hAnsi="Times New Roman"/>
                <w:b/>
                <w:sz w:val="24"/>
                <w:szCs w:val="24"/>
              </w:rPr>
              <w:t xml:space="preserve">. </w:t>
            </w:r>
            <w:r w:rsidRPr="008D6CC1">
              <w:rPr>
                <w:rFonts w:ascii="Times New Roman" w:hAnsi="Times New Roman"/>
                <w:b/>
                <w:sz w:val="24"/>
                <w:szCs w:val="24"/>
              </w:rPr>
              <w:t xml:space="preserve">LICITATÓRIO: </w:t>
            </w:r>
            <w:r w:rsidR="00727AAA" w:rsidRPr="008D6CC1">
              <w:rPr>
                <w:rFonts w:ascii="Times New Roman" w:hAnsi="Times New Roman"/>
                <w:b/>
                <w:sz w:val="24"/>
                <w:szCs w:val="24"/>
              </w:rPr>
              <w:t>025</w:t>
            </w:r>
            <w:r w:rsidR="002B2019" w:rsidRPr="008D6CC1">
              <w:rPr>
                <w:rFonts w:ascii="Times New Roman" w:hAnsi="Times New Roman"/>
                <w:b/>
                <w:sz w:val="24"/>
                <w:szCs w:val="24"/>
              </w:rPr>
              <w:t>/2018</w:t>
            </w:r>
          </w:p>
          <w:p w:rsidR="00496A44" w:rsidRPr="008D6CC1" w:rsidRDefault="00727AAA" w:rsidP="00FE7AB2">
            <w:pPr>
              <w:pStyle w:val="Textodebalo"/>
              <w:spacing w:line="360" w:lineRule="auto"/>
              <w:rPr>
                <w:rFonts w:ascii="Times New Roman" w:hAnsi="Times New Roman"/>
                <w:b/>
                <w:sz w:val="24"/>
                <w:szCs w:val="24"/>
              </w:rPr>
            </w:pPr>
            <w:r w:rsidRPr="008D6CC1">
              <w:rPr>
                <w:rFonts w:ascii="Times New Roman" w:hAnsi="Times New Roman"/>
                <w:b/>
                <w:sz w:val="24"/>
                <w:szCs w:val="24"/>
              </w:rPr>
              <w:t>P. PRESENCIAL Nº 012/2018</w:t>
            </w:r>
          </w:p>
        </w:tc>
        <w:tc>
          <w:tcPr>
            <w:tcW w:w="4861" w:type="dxa"/>
          </w:tcPr>
          <w:p w:rsidR="00496A44" w:rsidRPr="008D6CC1" w:rsidRDefault="00496A44" w:rsidP="001F4414">
            <w:pPr>
              <w:pStyle w:val="Textodebalo"/>
              <w:rPr>
                <w:rFonts w:ascii="Times New Roman" w:hAnsi="Times New Roman"/>
                <w:b/>
                <w:sz w:val="24"/>
                <w:szCs w:val="24"/>
              </w:rPr>
            </w:pPr>
            <w:r w:rsidRPr="008D6CC1">
              <w:rPr>
                <w:rFonts w:ascii="Times New Roman" w:hAnsi="Times New Roman"/>
                <w:b/>
                <w:sz w:val="24"/>
                <w:szCs w:val="24"/>
              </w:rPr>
              <w:t xml:space="preserve">CONTRATO QUE ENTRE SI FAZEM O MUNICÍPIO DE SANTA BÁRBARA DO MONTE VERDE E A EMPRESA </w:t>
            </w:r>
            <w:r w:rsidR="00727AAA" w:rsidRPr="008D6CC1">
              <w:rPr>
                <w:rFonts w:ascii="Times New Roman" w:hAnsi="Times New Roman"/>
                <w:b/>
                <w:sz w:val="24"/>
                <w:szCs w:val="24"/>
              </w:rPr>
              <w:t>SUPER NOVA TELECOM</w:t>
            </w:r>
            <w:r w:rsidR="001F4414" w:rsidRPr="008D6CC1">
              <w:rPr>
                <w:rFonts w:ascii="Times New Roman" w:hAnsi="Times New Roman"/>
                <w:b/>
                <w:sz w:val="24"/>
                <w:szCs w:val="24"/>
              </w:rPr>
              <w:t xml:space="preserve"> LTDA – ME, </w:t>
            </w:r>
            <w:r w:rsidR="002B2019" w:rsidRPr="008D6CC1">
              <w:rPr>
                <w:rFonts w:ascii="Times New Roman" w:hAnsi="Times New Roman"/>
                <w:b/>
                <w:sz w:val="24"/>
                <w:szCs w:val="24"/>
              </w:rPr>
              <w:t>NA SEGUINTE FORMA:</w:t>
            </w:r>
          </w:p>
        </w:tc>
      </w:tr>
    </w:tbl>
    <w:p w:rsidR="00496A44" w:rsidRPr="008D6CC1" w:rsidRDefault="00496A44" w:rsidP="00496A44">
      <w:pPr>
        <w:pStyle w:val="Textodebalo"/>
        <w:rPr>
          <w:rFonts w:ascii="Times New Roman" w:hAnsi="Times New Roman"/>
          <w:b/>
          <w:sz w:val="24"/>
          <w:szCs w:val="24"/>
        </w:rPr>
      </w:pPr>
    </w:p>
    <w:p w:rsidR="00727AAA" w:rsidRPr="008D6CC1" w:rsidRDefault="00496A44" w:rsidP="00FE7AB2">
      <w:pPr>
        <w:pStyle w:val="Textodebalo"/>
        <w:spacing w:line="276" w:lineRule="auto"/>
        <w:rPr>
          <w:rFonts w:ascii="Times New Roman" w:hAnsi="Times New Roman"/>
          <w:sz w:val="24"/>
          <w:szCs w:val="24"/>
        </w:rPr>
      </w:pPr>
      <w:r w:rsidRPr="008D6CC1">
        <w:rPr>
          <w:rFonts w:ascii="Times New Roman" w:hAnsi="Times New Roman"/>
          <w:b/>
          <w:sz w:val="24"/>
          <w:szCs w:val="24"/>
        </w:rPr>
        <w:t>O</w:t>
      </w:r>
      <w:r w:rsidRPr="008D6CC1">
        <w:rPr>
          <w:rFonts w:ascii="Times New Roman" w:hAnsi="Times New Roman"/>
          <w:sz w:val="24"/>
          <w:szCs w:val="24"/>
        </w:rPr>
        <w:t xml:space="preserve"> </w:t>
      </w:r>
      <w:r w:rsidRPr="008D6CC1">
        <w:rPr>
          <w:rFonts w:ascii="Times New Roman" w:hAnsi="Times New Roman"/>
          <w:b/>
          <w:sz w:val="24"/>
          <w:szCs w:val="24"/>
        </w:rPr>
        <w:t>MUNICÍPIO DE SANTA BARBARA DO MONTE VERDE</w:t>
      </w:r>
      <w:r w:rsidRPr="008D6CC1">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8D6CC1">
        <w:rPr>
          <w:rFonts w:ascii="Times New Roman" w:hAnsi="Times New Roman"/>
          <w:b/>
          <w:sz w:val="24"/>
          <w:szCs w:val="24"/>
        </w:rPr>
        <w:t>CONTRATANTE</w:t>
      </w:r>
      <w:r w:rsidRPr="008D6CC1">
        <w:rPr>
          <w:rFonts w:ascii="Times New Roman" w:hAnsi="Times New Roman"/>
          <w:sz w:val="24"/>
          <w:szCs w:val="24"/>
        </w:rPr>
        <w:t xml:space="preserve">; e a empresa </w:t>
      </w:r>
      <w:r w:rsidR="001F4414" w:rsidRPr="008D6CC1">
        <w:rPr>
          <w:rFonts w:ascii="Times New Roman" w:hAnsi="Times New Roman"/>
          <w:b/>
          <w:sz w:val="24"/>
          <w:szCs w:val="24"/>
        </w:rPr>
        <w:t>SUPER NOVA TELECOM LTDA – ME</w:t>
      </w:r>
      <w:r w:rsidR="001F4414" w:rsidRPr="008D6CC1">
        <w:rPr>
          <w:rFonts w:ascii="Times New Roman" w:hAnsi="Times New Roman"/>
          <w:sz w:val="24"/>
          <w:szCs w:val="24"/>
        </w:rPr>
        <w:t xml:space="preserve"> , inscrita no CNPJ sob nº 14.598.444/0001-85, com sede a </w:t>
      </w:r>
      <w:r w:rsidR="008D6CC1" w:rsidRPr="008D6CC1">
        <w:rPr>
          <w:rFonts w:ascii="Times New Roman" w:hAnsi="Times New Roman"/>
          <w:sz w:val="24"/>
          <w:szCs w:val="24"/>
        </w:rPr>
        <w:t xml:space="preserve">Rua José Pereira dos Reis, nº 25, Casa 01, Boa Vista II, Barra Mansa/RJ, </w:t>
      </w:r>
      <w:r w:rsidR="00727AAA" w:rsidRPr="008D6CC1">
        <w:rPr>
          <w:rFonts w:ascii="Times New Roman" w:hAnsi="Times New Roman"/>
          <w:sz w:val="24"/>
          <w:szCs w:val="24"/>
        </w:rPr>
        <w:t xml:space="preserve">doravante denominada </w:t>
      </w:r>
      <w:r w:rsidR="00727AAA" w:rsidRPr="008D6CC1">
        <w:rPr>
          <w:rFonts w:ascii="Times New Roman" w:hAnsi="Times New Roman"/>
          <w:b/>
          <w:sz w:val="24"/>
          <w:szCs w:val="24"/>
        </w:rPr>
        <w:t>CONTRATADA</w:t>
      </w:r>
      <w:r w:rsidR="00727AAA" w:rsidRPr="008D6CC1">
        <w:rPr>
          <w:rFonts w:ascii="Times New Roman" w:hAnsi="Times New Roman"/>
          <w:sz w:val="24"/>
          <w:szCs w:val="24"/>
        </w:rPr>
        <w:t xml:space="preserve">, </w:t>
      </w:r>
      <w:r w:rsidR="008D6CC1" w:rsidRPr="008D6CC1">
        <w:rPr>
          <w:rFonts w:ascii="Times New Roman" w:hAnsi="Times New Roman"/>
          <w:sz w:val="24"/>
          <w:szCs w:val="24"/>
        </w:rPr>
        <w:t xml:space="preserve">neste ato representado pelo Sr. Adilson de Laia Neves, empresário, inscrito no CPF sob nº 055.397.377-09, </w:t>
      </w:r>
      <w:r w:rsidR="00727AAA" w:rsidRPr="008D6CC1">
        <w:rPr>
          <w:rFonts w:ascii="Times New Roman" w:hAnsi="Times New Roman"/>
          <w:sz w:val="24"/>
          <w:szCs w:val="24"/>
        </w:rPr>
        <w:t xml:space="preserve">nos termos do artigo 15 da Lei Federal nº 8.666 de 21 de junho de 1993, Lei Federal n° 10.520/2002, Decreto Federal nº 3.555/00 e Decreto Municipal nº 015/2009 e 016/2009 e das demais normas legais aplicáveis, conforme consta do processo administrativo próprio nº </w:t>
      </w:r>
      <w:r w:rsidR="008D6CC1" w:rsidRPr="008D6CC1">
        <w:rPr>
          <w:rFonts w:ascii="Times New Roman" w:hAnsi="Times New Roman"/>
          <w:sz w:val="24"/>
          <w:szCs w:val="24"/>
        </w:rPr>
        <w:t>025/2018</w:t>
      </w:r>
      <w:r w:rsidR="00727AAA" w:rsidRPr="008D6CC1">
        <w:rPr>
          <w:rFonts w:ascii="Times New Roman" w:hAnsi="Times New Roman"/>
          <w:sz w:val="24"/>
          <w:szCs w:val="24"/>
        </w:rPr>
        <w:t>, firmam o presente contrato, obedecidas as disposições da Lei Federal nº 8.666/93, suas alterações posteriores e as condições seguintes:</w:t>
      </w:r>
    </w:p>
    <w:p w:rsidR="00727AAA" w:rsidRPr="008D6CC1" w:rsidRDefault="00727AAA" w:rsidP="00727AAA">
      <w:pPr>
        <w:pStyle w:val="Corpodetexto1"/>
        <w:ind w:left="568" w:firstLine="424"/>
        <w:rPr>
          <w:sz w:val="24"/>
          <w:szCs w:val="24"/>
        </w:rPr>
      </w:pPr>
    </w:p>
    <w:p w:rsidR="00727AAA" w:rsidRPr="008D6CC1" w:rsidRDefault="00727AAA" w:rsidP="00727AAA">
      <w:pPr>
        <w:pStyle w:val="Corpodetexto1"/>
        <w:jc w:val="center"/>
        <w:rPr>
          <w:b/>
          <w:bCs/>
          <w:sz w:val="24"/>
          <w:szCs w:val="24"/>
        </w:rPr>
      </w:pPr>
      <w:r w:rsidRPr="008D6CC1">
        <w:rPr>
          <w:b/>
          <w:bCs/>
          <w:sz w:val="24"/>
          <w:szCs w:val="24"/>
        </w:rPr>
        <w:t>CLÁUSULA PRIMEIRA</w:t>
      </w:r>
    </w:p>
    <w:p w:rsidR="00727AAA" w:rsidRPr="008D6CC1" w:rsidRDefault="00727AAA" w:rsidP="00727AAA">
      <w:pPr>
        <w:pStyle w:val="Corpodetexto1"/>
        <w:jc w:val="center"/>
        <w:rPr>
          <w:b/>
          <w:bCs/>
          <w:sz w:val="24"/>
          <w:szCs w:val="24"/>
        </w:rPr>
      </w:pPr>
      <w:r w:rsidRPr="008D6CC1">
        <w:rPr>
          <w:b/>
          <w:bCs/>
          <w:sz w:val="24"/>
          <w:szCs w:val="24"/>
        </w:rPr>
        <w:t>DO OBJETO</w:t>
      </w:r>
    </w:p>
    <w:p w:rsidR="00727AAA" w:rsidRPr="008D6CC1" w:rsidRDefault="00727AAA" w:rsidP="00727AAA">
      <w:pPr>
        <w:rPr>
          <w:sz w:val="24"/>
          <w:szCs w:val="24"/>
        </w:rPr>
      </w:pPr>
      <w:r w:rsidRPr="008D6CC1">
        <w:rPr>
          <w:sz w:val="24"/>
          <w:szCs w:val="24"/>
        </w:rPr>
        <w:t>1.1- Constitui objeto do presente edital de Pregão Presencial, tipo Menor Preço Global objetivando a Contratação de empresa especializada na prestação de serviços, de telecomunicações através do fornecimento de link dedicado, internet banda larga e locação de fibra óptica necessária a interconexão digital até a sede da administração para atender a Prefeitura de Santa Bárbara do Monte Verde/MG.</w:t>
      </w:r>
    </w:p>
    <w:p w:rsidR="00727AAA" w:rsidRPr="008D6CC1" w:rsidRDefault="00727AAA" w:rsidP="00727AAA">
      <w:pPr>
        <w:pStyle w:val="Corpodetexto31"/>
        <w:spacing w:before="120"/>
        <w:rPr>
          <w:rFonts w:ascii="Times New Roman" w:hAnsi="Times New Roman"/>
          <w:sz w:val="24"/>
          <w:szCs w:val="24"/>
        </w:rPr>
      </w:pPr>
      <w:r w:rsidRPr="008D6CC1">
        <w:rPr>
          <w:rFonts w:ascii="Times New Roman" w:hAnsi="Times New Roman"/>
          <w:sz w:val="24"/>
          <w:szCs w:val="24"/>
        </w:rPr>
        <w:t>1.2 - Os serviços deverão ser prestados na sede da Prefeitura Municipal de Santa Bárbara do Monte Verde/MG, com a disponibilidade dos seguintes serviços:</w:t>
      </w:r>
    </w:p>
    <w:p w:rsidR="00727AAA" w:rsidRPr="008D6CC1" w:rsidRDefault="00727AAA" w:rsidP="00727AAA">
      <w:pPr>
        <w:widowControl w:val="0"/>
        <w:numPr>
          <w:ilvl w:val="0"/>
          <w:numId w:val="11"/>
        </w:numPr>
        <w:suppressAutoHyphens/>
        <w:spacing w:after="0"/>
        <w:ind w:left="714" w:hanging="357"/>
        <w:rPr>
          <w:sz w:val="24"/>
          <w:szCs w:val="24"/>
        </w:rPr>
      </w:pPr>
      <w:r w:rsidRPr="008D6CC1">
        <w:rPr>
          <w:sz w:val="24"/>
          <w:szCs w:val="24"/>
        </w:rPr>
        <w:t>30 Mbps dedicado</w:t>
      </w:r>
    </w:p>
    <w:p w:rsidR="00727AAA" w:rsidRPr="008D6CC1" w:rsidRDefault="00727AAA" w:rsidP="00727AAA">
      <w:pPr>
        <w:widowControl w:val="0"/>
        <w:numPr>
          <w:ilvl w:val="0"/>
          <w:numId w:val="11"/>
        </w:numPr>
        <w:suppressAutoHyphens/>
        <w:spacing w:after="0"/>
        <w:ind w:left="714" w:hanging="357"/>
        <w:rPr>
          <w:sz w:val="24"/>
          <w:szCs w:val="24"/>
        </w:rPr>
      </w:pPr>
      <w:r w:rsidRPr="008D6CC1">
        <w:rPr>
          <w:sz w:val="24"/>
          <w:szCs w:val="24"/>
        </w:rPr>
        <w:t>IP fixo válido</w:t>
      </w:r>
    </w:p>
    <w:p w:rsidR="00727AAA" w:rsidRPr="008D6CC1" w:rsidRDefault="00727AAA" w:rsidP="00727AAA">
      <w:pPr>
        <w:widowControl w:val="0"/>
        <w:numPr>
          <w:ilvl w:val="0"/>
          <w:numId w:val="11"/>
        </w:numPr>
        <w:suppressAutoHyphens/>
        <w:spacing w:after="0"/>
        <w:ind w:left="714" w:hanging="357"/>
        <w:rPr>
          <w:sz w:val="24"/>
          <w:szCs w:val="24"/>
        </w:rPr>
      </w:pPr>
      <w:r w:rsidRPr="008D6CC1">
        <w:rPr>
          <w:sz w:val="24"/>
          <w:szCs w:val="24"/>
        </w:rPr>
        <w:t>Full duplex</w:t>
      </w:r>
    </w:p>
    <w:p w:rsidR="00727AAA" w:rsidRPr="008D6CC1" w:rsidRDefault="00727AAA" w:rsidP="00727AAA">
      <w:pPr>
        <w:widowControl w:val="0"/>
        <w:numPr>
          <w:ilvl w:val="0"/>
          <w:numId w:val="11"/>
        </w:numPr>
        <w:suppressAutoHyphens/>
        <w:spacing w:after="0"/>
        <w:ind w:left="714" w:hanging="357"/>
        <w:rPr>
          <w:sz w:val="24"/>
          <w:szCs w:val="24"/>
        </w:rPr>
      </w:pPr>
      <w:r w:rsidRPr="008D6CC1">
        <w:rPr>
          <w:sz w:val="24"/>
          <w:szCs w:val="24"/>
        </w:rPr>
        <w:t>Sem franquia de dados</w:t>
      </w:r>
    </w:p>
    <w:p w:rsidR="00727AAA" w:rsidRPr="008D6CC1" w:rsidRDefault="00727AAA" w:rsidP="00727AAA">
      <w:pPr>
        <w:widowControl w:val="0"/>
        <w:numPr>
          <w:ilvl w:val="0"/>
          <w:numId w:val="11"/>
        </w:numPr>
        <w:suppressAutoHyphens/>
        <w:spacing w:after="0"/>
        <w:ind w:left="714" w:hanging="357"/>
        <w:rPr>
          <w:sz w:val="24"/>
          <w:szCs w:val="24"/>
        </w:rPr>
      </w:pPr>
      <w:r w:rsidRPr="008D6CC1">
        <w:rPr>
          <w:sz w:val="24"/>
          <w:szCs w:val="24"/>
        </w:rPr>
        <w:t>SLA de 12h</w:t>
      </w:r>
    </w:p>
    <w:p w:rsidR="00727AAA" w:rsidRPr="008D6CC1" w:rsidRDefault="00727AAA" w:rsidP="00727AAA">
      <w:pPr>
        <w:pStyle w:val="Corpodetexto31"/>
        <w:numPr>
          <w:ilvl w:val="0"/>
          <w:numId w:val="11"/>
        </w:numPr>
        <w:spacing w:before="120"/>
        <w:ind w:left="714" w:hanging="357"/>
        <w:rPr>
          <w:rFonts w:ascii="Times New Roman" w:hAnsi="Times New Roman"/>
          <w:sz w:val="24"/>
          <w:szCs w:val="24"/>
        </w:rPr>
      </w:pPr>
      <w:r w:rsidRPr="008D6CC1">
        <w:rPr>
          <w:rFonts w:ascii="Times New Roman" w:hAnsi="Times New Roman"/>
          <w:sz w:val="24"/>
          <w:szCs w:val="24"/>
        </w:rPr>
        <w:t xml:space="preserve">Instalação e ativação </w:t>
      </w:r>
    </w:p>
    <w:p w:rsidR="00727AAA" w:rsidRPr="008D6CC1" w:rsidRDefault="00727AAA" w:rsidP="00727AAA">
      <w:pPr>
        <w:pStyle w:val="Corpodetexto"/>
        <w:spacing w:after="0"/>
        <w:ind w:right="-2"/>
        <w:rPr>
          <w:szCs w:val="24"/>
        </w:rPr>
      </w:pPr>
      <w:r w:rsidRPr="008D6CC1">
        <w:rPr>
          <w:szCs w:val="24"/>
        </w:rPr>
        <w:t>1.3 – Os equipamentos necessários para instalação e funcionamento são adquiridos no sistema de comodato, os quais deverão ser substituídos em parte ou integralmente, no máximo em até 48 (quarenta e oito) horas, contadas a partir da solicitação do Setor Responsável.</w:t>
      </w:r>
    </w:p>
    <w:p w:rsidR="00727AAA" w:rsidRPr="008D6CC1" w:rsidRDefault="00727AAA" w:rsidP="00727AAA">
      <w:pPr>
        <w:pStyle w:val="Corpodetexto"/>
        <w:spacing w:after="0"/>
        <w:ind w:right="-2"/>
        <w:rPr>
          <w:szCs w:val="24"/>
        </w:rPr>
      </w:pPr>
      <w:r w:rsidRPr="008D6CC1">
        <w:rPr>
          <w:szCs w:val="24"/>
        </w:rPr>
        <w:lastRenderedPageBreak/>
        <w:t>1.4 - O serviço deverá estar disponível e funcionando 24 (vinte e quatro) horas por dia, durante 07 (sete) dias por semana, em caso de interrupção ou supressão de natureza técnica/operacional, hipóteses em que haverá sempre prévia informação do licitante vencedor ao Setor responsável da Administração Municipal.</w:t>
      </w:r>
    </w:p>
    <w:p w:rsidR="00727AAA" w:rsidRPr="008D6CC1" w:rsidRDefault="00727AAA" w:rsidP="00727AAA">
      <w:pPr>
        <w:pStyle w:val="Corpodetexto31"/>
        <w:spacing w:before="240"/>
        <w:rPr>
          <w:rFonts w:ascii="Times New Roman" w:hAnsi="Times New Roman"/>
          <w:iCs/>
          <w:color w:val="000000"/>
          <w:sz w:val="24"/>
          <w:szCs w:val="24"/>
        </w:rPr>
      </w:pPr>
      <w:r w:rsidRPr="008D6CC1">
        <w:rPr>
          <w:rFonts w:ascii="Times New Roman" w:hAnsi="Times New Roman"/>
          <w:sz w:val="24"/>
          <w:szCs w:val="24"/>
        </w:rPr>
        <w:t xml:space="preserve">1.5 – A contratada deverá disponibilizar assistência técnica, visando à manutenção/conservação da rede de internet que atende a administração, visando o perfeito funcionamento dos serviços prestados. </w:t>
      </w:r>
      <w:r w:rsidRPr="008D6CC1">
        <w:rPr>
          <w:rFonts w:ascii="Times New Roman" w:hAnsi="Times New Roman"/>
          <w:color w:val="000000"/>
          <w:sz w:val="24"/>
          <w:szCs w:val="24"/>
        </w:rPr>
        <w:t xml:space="preserve"> </w:t>
      </w:r>
    </w:p>
    <w:p w:rsidR="00727AAA" w:rsidRPr="008D6CC1" w:rsidRDefault="00727AAA" w:rsidP="00727AAA">
      <w:pPr>
        <w:spacing w:before="240"/>
        <w:rPr>
          <w:iCs/>
          <w:color w:val="000000"/>
          <w:sz w:val="24"/>
          <w:szCs w:val="24"/>
        </w:rPr>
      </w:pPr>
      <w:r w:rsidRPr="008D6CC1">
        <w:rPr>
          <w:iCs/>
          <w:color w:val="000000"/>
          <w:sz w:val="24"/>
          <w:szCs w:val="24"/>
        </w:rPr>
        <w:t xml:space="preserve">1.6 - </w:t>
      </w:r>
      <w:r w:rsidRPr="008D6CC1">
        <w:rPr>
          <w:sz w:val="24"/>
          <w:szCs w:val="24"/>
        </w:rPr>
        <w:t>As despesas com transporte, alimentação e hospedagens do prestador de serviço da empresa, quando das visitas técnicas ao Município, serão de responsabilidade da contratada.</w:t>
      </w:r>
    </w:p>
    <w:p w:rsidR="00727AAA" w:rsidRPr="008D6CC1" w:rsidRDefault="00727AAA" w:rsidP="00727AAA">
      <w:pPr>
        <w:rPr>
          <w:sz w:val="24"/>
          <w:szCs w:val="24"/>
        </w:rPr>
      </w:pPr>
      <w:r w:rsidRPr="008D6CC1">
        <w:rPr>
          <w:sz w:val="24"/>
          <w:szCs w:val="24"/>
        </w:rPr>
        <w:t xml:space="preserve">1.7 – </w:t>
      </w:r>
      <w:r w:rsidRPr="008D6CC1">
        <w:rPr>
          <w:color w:val="000000"/>
          <w:sz w:val="24"/>
          <w:szCs w:val="24"/>
        </w:rPr>
        <w:t>Integra o presente Contrato, como se nele estivessem transcritos, o Edital, seus Anexos e a proposta comercial da empresa vencedora do certame.</w:t>
      </w:r>
    </w:p>
    <w:p w:rsidR="00727AAA" w:rsidRPr="008D6CC1" w:rsidRDefault="00727AAA" w:rsidP="00727AAA">
      <w:pPr>
        <w:pStyle w:val="Corpodetexto1"/>
        <w:spacing w:before="240"/>
        <w:jc w:val="center"/>
        <w:rPr>
          <w:b/>
          <w:bCs/>
          <w:sz w:val="24"/>
          <w:szCs w:val="24"/>
        </w:rPr>
      </w:pPr>
      <w:r w:rsidRPr="008D6CC1">
        <w:rPr>
          <w:b/>
          <w:bCs/>
          <w:sz w:val="24"/>
          <w:szCs w:val="24"/>
        </w:rPr>
        <w:t>CLÁUSULA SEGUNDA</w:t>
      </w:r>
    </w:p>
    <w:p w:rsidR="00727AAA" w:rsidRPr="008D6CC1" w:rsidRDefault="00727AAA" w:rsidP="00727AAA">
      <w:pPr>
        <w:pStyle w:val="Corpodetexto1"/>
        <w:jc w:val="center"/>
        <w:rPr>
          <w:b/>
          <w:bCs/>
          <w:sz w:val="24"/>
          <w:szCs w:val="24"/>
        </w:rPr>
      </w:pPr>
      <w:r w:rsidRPr="008D6CC1">
        <w:rPr>
          <w:b/>
          <w:bCs/>
          <w:sz w:val="24"/>
          <w:szCs w:val="24"/>
        </w:rPr>
        <w:t>DA VALIDADE</w:t>
      </w:r>
    </w:p>
    <w:p w:rsidR="00727AAA" w:rsidRPr="008D6CC1" w:rsidRDefault="00727AAA" w:rsidP="00727AAA">
      <w:pPr>
        <w:pStyle w:val="Corpodetexto1"/>
        <w:tabs>
          <w:tab w:val="left" w:pos="1701"/>
        </w:tabs>
        <w:spacing w:before="120"/>
        <w:rPr>
          <w:sz w:val="24"/>
          <w:szCs w:val="24"/>
        </w:rPr>
      </w:pPr>
      <w:r w:rsidRPr="008D6CC1">
        <w:rPr>
          <w:sz w:val="24"/>
          <w:szCs w:val="24"/>
        </w:rPr>
        <w:t>2.1 – O presente contrato tem vigência de 12 (doze) meses, contados a partir da data de assinatura do mesmo.</w:t>
      </w:r>
    </w:p>
    <w:p w:rsidR="00727AAA" w:rsidRPr="008D6CC1" w:rsidRDefault="00727AAA" w:rsidP="00727AAA">
      <w:pPr>
        <w:pStyle w:val="Corpodetexto1"/>
        <w:tabs>
          <w:tab w:val="left" w:pos="1701"/>
        </w:tabs>
        <w:spacing w:before="120"/>
        <w:rPr>
          <w:sz w:val="24"/>
          <w:szCs w:val="24"/>
        </w:rPr>
      </w:pPr>
      <w:r w:rsidRPr="008D6CC1">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727AAA" w:rsidRPr="008D6CC1" w:rsidRDefault="00727AAA" w:rsidP="00727AAA">
      <w:pPr>
        <w:pStyle w:val="Corpodetexto1"/>
        <w:tabs>
          <w:tab w:val="left" w:pos="1701"/>
        </w:tabs>
        <w:spacing w:before="120"/>
        <w:rPr>
          <w:sz w:val="24"/>
          <w:szCs w:val="24"/>
        </w:rPr>
      </w:pPr>
      <w:r w:rsidRPr="008D6CC1">
        <w:rPr>
          <w:sz w:val="24"/>
          <w:szCs w:val="24"/>
        </w:rPr>
        <w:t xml:space="preserve">2.3 - Em cada serviço decorrente deste contrato será observada, quanto ao preço, às cláusulas e condições constantes do edital do Pregão Presencial nº </w:t>
      </w:r>
      <w:r w:rsidR="008D6CC1" w:rsidRPr="008D6CC1">
        <w:rPr>
          <w:sz w:val="24"/>
          <w:szCs w:val="24"/>
        </w:rPr>
        <w:t xml:space="preserve">012/2018, </w:t>
      </w:r>
      <w:r w:rsidRPr="008D6CC1">
        <w:rPr>
          <w:sz w:val="24"/>
          <w:szCs w:val="24"/>
        </w:rPr>
        <w:t>Processo</w:t>
      </w:r>
      <w:r w:rsidR="008D6CC1" w:rsidRPr="008D6CC1">
        <w:rPr>
          <w:sz w:val="24"/>
          <w:szCs w:val="24"/>
        </w:rPr>
        <w:t xml:space="preserve"> Licitatório nº 025/2018,</w:t>
      </w:r>
      <w:r w:rsidRPr="008D6CC1">
        <w:rPr>
          <w:sz w:val="24"/>
          <w:szCs w:val="24"/>
        </w:rPr>
        <w:t xml:space="preserve"> que a precedeu e integra o presente instrumento de compromisso, independente de transcrição, por ser de pleno conhecimento das partes.</w:t>
      </w:r>
    </w:p>
    <w:p w:rsidR="00727AAA" w:rsidRPr="008D6CC1" w:rsidRDefault="00727AAA" w:rsidP="00727AAA">
      <w:pPr>
        <w:pStyle w:val="Corpodetexto1"/>
        <w:tabs>
          <w:tab w:val="left" w:pos="1701"/>
        </w:tabs>
        <w:ind w:firstLine="1418"/>
        <w:rPr>
          <w:sz w:val="24"/>
          <w:szCs w:val="24"/>
        </w:rPr>
      </w:pPr>
    </w:p>
    <w:p w:rsidR="00727AAA" w:rsidRPr="008D6CC1" w:rsidRDefault="00727AAA" w:rsidP="008D6CC1">
      <w:pPr>
        <w:spacing w:before="0" w:after="0"/>
        <w:jc w:val="center"/>
        <w:rPr>
          <w:b/>
          <w:bCs/>
          <w:sz w:val="24"/>
          <w:szCs w:val="24"/>
        </w:rPr>
      </w:pPr>
      <w:r w:rsidRPr="008D6CC1">
        <w:rPr>
          <w:b/>
          <w:bCs/>
          <w:sz w:val="24"/>
          <w:szCs w:val="24"/>
        </w:rPr>
        <w:t>CLÁUSULA TERCEIRA</w:t>
      </w:r>
    </w:p>
    <w:p w:rsidR="00727AAA" w:rsidRPr="008D6CC1" w:rsidRDefault="00727AAA" w:rsidP="008D6CC1">
      <w:pPr>
        <w:spacing w:before="0" w:after="0"/>
        <w:jc w:val="center"/>
        <w:rPr>
          <w:b/>
          <w:bCs/>
          <w:sz w:val="24"/>
          <w:szCs w:val="24"/>
        </w:rPr>
      </w:pPr>
      <w:r w:rsidRPr="008D6CC1">
        <w:rPr>
          <w:b/>
          <w:bCs/>
          <w:sz w:val="24"/>
          <w:szCs w:val="24"/>
        </w:rPr>
        <w:t>DO PAGAMENTO</w:t>
      </w:r>
    </w:p>
    <w:p w:rsidR="008D6CC1" w:rsidRPr="008D6CC1" w:rsidRDefault="008D6CC1" w:rsidP="008D6CC1">
      <w:pPr>
        <w:spacing w:before="0" w:after="0"/>
        <w:jc w:val="center"/>
        <w:rPr>
          <w:b/>
          <w:bCs/>
          <w:sz w:val="24"/>
          <w:szCs w:val="24"/>
        </w:rPr>
      </w:pPr>
    </w:p>
    <w:p w:rsidR="00727AAA" w:rsidRPr="008D6CC1" w:rsidRDefault="00727AAA" w:rsidP="008D6CC1">
      <w:pPr>
        <w:spacing w:before="0" w:after="0" w:line="240" w:lineRule="atLeast"/>
        <w:rPr>
          <w:sz w:val="24"/>
          <w:szCs w:val="24"/>
        </w:rPr>
      </w:pPr>
      <w:r w:rsidRPr="008D6CC1">
        <w:rPr>
          <w:sz w:val="24"/>
          <w:szCs w:val="24"/>
        </w:rPr>
        <w:t xml:space="preserve">3.1 – Pela prestação dos serviços objeto deste contrato, a CONTRATANTE pagará a CONTRATADA o valor de R$ </w:t>
      </w:r>
      <w:r w:rsidR="008D6CC1" w:rsidRPr="008D6CC1">
        <w:rPr>
          <w:sz w:val="24"/>
          <w:szCs w:val="24"/>
        </w:rPr>
        <w:t>2.</w:t>
      </w:r>
      <w:r w:rsidR="0040447D">
        <w:rPr>
          <w:sz w:val="24"/>
          <w:szCs w:val="24"/>
        </w:rPr>
        <w:t>1</w:t>
      </w:r>
      <w:r w:rsidR="008D6CC1" w:rsidRPr="008D6CC1">
        <w:rPr>
          <w:sz w:val="24"/>
          <w:szCs w:val="24"/>
        </w:rPr>
        <w:t xml:space="preserve">00,00 (dois mil reais), 30 dias após a assinatura do contrato, referente </w:t>
      </w:r>
      <w:r w:rsidR="00FE7AB2" w:rsidRPr="008D6CC1">
        <w:rPr>
          <w:sz w:val="24"/>
          <w:szCs w:val="24"/>
        </w:rPr>
        <w:t>à</w:t>
      </w:r>
      <w:r w:rsidR="008D6CC1" w:rsidRPr="008D6CC1">
        <w:rPr>
          <w:sz w:val="24"/>
          <w:szCs w:val="24"/>
        </w:rPr>
        <w:t xml:space="preserve"> instalação do sistema de inte</w:t>
      </w:r>
      <w:r w:rsidR="0040447D">
        <w:rPr>
          <w:sz w:val="24"/>
          <w:szCs w:val="24"/>
        </w:rPr>
        <w:t>rnet, e o valor mensal de R$ 2.0</w:t>
      </w:r>
      <w:r w:rsidR="008D6CC1" w:rsidRPr="008D6CC1">
        <w:rPr>
          <w:sz w:val="24"/>
          <w:szCs w:val="24"/>
        </w:rPr>
        <w:t xml:space="preserve">00,00 (dois mil e cem reais) referente </w:t>
      </w:r>
      <w:r w:rsidR="0040447D" w:rsidRPr="008D6CC1">
        <w:rPr>
          <w:sz w:val="24"/>
          <w:szCs w:val="24"/>
        </w:rPr>
        <w:t>à</w:t>
      </w:r>
      <w:r w:rsidR="008D6CC1" w:rsidRPr="008D6CC1">
        <w:rPr>
          <w:sz w:val="24"/>
          <w:szCs w:val="24"/>
        </w:rPr>
        <w:t xml:space="preserve"> manutenção dos serviços prestados, perfazendo um valor global de R$ </w:t>
      </w:r>
      <w:r w:rsidR="0040447D">
        <w:rPr>
          <w:sz w:val="24"/>
          <w:szCs w:val="24"/>
        </w:rPr>
        <w:t>26.100</w:t>
      </w:r>
      <w:r w:rsidR="008D6CC1" w:rsidRPr="008D6CC1">
        <w:rPr>
          <w:sz w:val="24"/>
          <w:szCs w:val="24"/>
        </w:rPr>
        <w:t xml:space="preserve">,00 (vinte e sete mil e </w:t>
      </w:r>
      <w:r w:rsidR="0040447D">
        <w:rPr>
          <w:sz w:val="24"/>
          <w:szCs w:val="24"/>
        </w:rPr>
        <w:t>cem</w:t>
      </w:r>
      <w:r w:rsidR="008D6CC1" w:rsidRPr="008D6CC1">
        <w:rPr>
          <w:sz w:val="24"/>
          <w:szCs w:val="24"/>
        </w:rPr>
        <w:t xml:space="preserve"> reais)</w:t>
      </w:r>
      <w:r w:rsidRPr="008D6CC1">
        <w:rPr>
          <w:sz w:val="24"/>
          <w:szCs w:val="24"/>
        </w:rPr>
        <w:t>.</w:t>
      </w:r>
    </w:p>
    <w:p w:rsidR="00727AAA" w:rsidRPr="008D6CC1" w:rsidRDefault="00727AAA" w:rsidP="00727AAA">
      <w:pPr>
        <w:spacing w:before="240"/>
        <w:rPr>
          <w:sz w:val="24"/>
          <w:szCs w:val="24"/>
        </w:rPr>
      </w:pPr>
      <w:r w:rsidRPr="008D6CC1">
        <w:rPr>
          <w:sz w:val="24"/>
          <w:szCs w:val="24"/>
        </w:rPr>
        <w:t>3.2 – Os pagamentos serão realizados mensalmente, em até 10 (dez) dias</w:t>
      </w:r>
      <w:r w:rsidR="008D6CC1" w:rsidRPr="008D6CC1">
        <w:rPr>
          <w:sz w:val="24"/>
          <w:szCs w:val="24"/>
        </w:rPr>
        <w:t xml:space="preserve"> do mês subsequente ao serviço prestado, </w:t>
      </w:r>
      <w:r w:rsidRPr="008D6CC1">
        <w:rPr>
          <w:sz w:val="24"/>
          <w:szCs w:val="24"/>
        </w:rPr>
        <w:t>mediante apresentação da Nota Fiscal ao setor de compras, devidamente acompanhada dos documentos fiscais atualizados ou declaração da contratada de que os documentos encontram-se vigentes, sem o que não será liberado o pagamento;</w:t>
      </w:r>
    </w:p>
    <w:p w:rsidR="00727AAA" w:rsidRPr="008D6CC1" w:rsidRDefault="00727AAA" w:rsidP="00727AAA">
      <w:pPr>
        <w:pStyle w:val="Corpodetexto"/>
        <w:spacing w:line="240" w:lineRule="atLeast"/>
        <w:rPr>
          <w:szCs w:val="24"/>
        </w:rPr>
      </w:pPr>
      <w:r w:rsidRPr="008D6CC1">
        <w:rPr>
          <w:szCs w:val="24"/>
        </w:rPr>
        <w:t>3.3 - A nota fiscal somente será liberada quando o cumprimento do empenho estiver em total conformidade com as especificações exigidas pelo Município.</w:t>
      </w:r>
    </w:p>
    <w:p w:rsidR="00727AAA" w:rsidRPr="008D6CC1" w:rsidRDefault="00727AAA" w:rsidP="008D6CC1">
      <w:pPr>
        <w:spacing w:line="240" w:lineRule="atLeast"/>
        <w:rPr>
          <w:sz w:val="24"/>
          <w:szCs w:val="24"/>
        </w:rPr>
      </w:pPr>
      <w:r w:rsidRPr="008D6CC1">
        <w:rPr>
          <w:sz w:val="24"/>
          <w:szCs w:val="24"/>
        </w:rPr>
        <w:lastRenderedPageBreak/>
        <w:t>Os pagamentos serão efetuados após liberação da nota fiscal pelo setor competente, mediante depósito e</w:t>
      </w:r>
      <w:r w:rsidR="008D6CC1" w:rsidRPr="008D6CC1">
        <w:rPr>
          <w:sz w:val="24"/>
          <w:szCs w:val="24"/>
        </w:rPr>
        <w:t>m conta bancária da contratada.</w:t>
      </w:r>
    </w:p>
    <w:p w:rsidR="00727AAA" w:rsidRPr="008D6CC1" w:rsidRDefault="00727AAA" w:rsidP="00727AAA">
      <w:pPr>
        <w:rPr>
          <w:sz w:val="24"/>
          <w:szCs w:val="24"/>
        </w:rPr>
      </w:pPr>
      <w:r w:rsidRPr="008D6CC1">
        <w:rPr>
          <w:sz w:val="24"/>
          <w:szCs w:val="24"/>
        </w:rPr>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727AAA" w:rsidRPr="008D6CC1" w:rsidRDefault="00727AAA" w:rsidP="00727AAA">
      <w:pPr>
        <w:spacing w:line="240" w:lineRule="atLeast"/>
        <w:rPr>
          <w:sz w:val="24"/>
          <w:szCs w:val="24"/>
        </w:rPr>
      </w:pPr>
      <w:r w:rsidRPr="008D6CC1">
        <w:rPr>
          <w:sz w:val="24"/>
          <w:szCs w:val="24"/>
        </w:rPr>
        <w:t>3.5 - Na eventualidade de aplicação de multas, estas deverão ser liquidadas simultaneamente com parcela vinculada ao evento cujo descumprimento der origem à aplicação da penalidade.</w:t>
      </w:r>
    </w:p>
    <w:p w:rsidR="00727AAA" w:rsidRPr="008D6CC1" w:rsidRDefault="00727AAA" w:rsidP="00727AAA">
      <w:pPr>
        <w:spacing w:line="240" w:lineRule="atLeast"/>
        <w:rPr>
          <w:sz w:val="24"/>
          <w:szCs w:val="24"/>
        </w:rPr>
      </w:pPr>
      <w:r w:rsidRPr="008D6CC1">
        <w:rPr>
          <w:sz w:val="24"/>
          <w:szCs w:val="24"/>
        </w:rPr>
        <w:t>3.6 - As notas fiscais deverão ser emitidas em moeda corrente do País, em 03 (três) vias.</w:t>
      </w:r>
    </w:p>
    <w:p w:rsidR="00727AAA" w:rsidRPr="008D6CC1" w:rsidRDefault="00727AAA" w:rsidP="00727AAA">
      <w:pPr>
        <w:spacing w:line="240" w:lineRule="atLeast"/>
        <w:rPr>
          <w:sz w:val="24"/>
          <w:szCs w:val="24"/>
        </w:rPr>
      </w:pPr>
      <w:r w:rsidRPr="008D6CC1">
        <w:rPr>
          <w:sz w:val="24"/>
          <w:szCs w:val="24"/>
        </w:rPr>
        <w:t>3.6.1 - juntamente com a nota fiscal, a contratada deverá apresentar o certificado de regularidade do FGTS e CND do INSS quando essas se derem por vencidas.</w:t>
      </w:r>
    </w:p>
    <w:p w:rsidR="00727AAA" w:rsidRPr="008D6CC1" w:rsidRDefault="00727AAA" w:rsidP="00727AAA">
      <w:pPr>
        <w:rPr>
          <w:sz w:val="24"/>
          <w:szCs w:val="24"/>
        </w:rPr>
      </w:pPr>
      <w:r w:rsidRPr="008D6CC1">
        <w:rPr>
          <w:sz w:val="24"/>
          <w:szCs w:val="24"/>
        </w:rPr>
        <w:t>3.7 - O CNPJ da contratada constante da nota fiscal e fatura deverá ser o mesmo da documentação apresentada no procedimento licitatório.</w:t>
      </w:r>
    </w:p>
    <w:p w:rsidR="00727AAA" w:rsidRPr="008D6CC1" w:rsidRDefault="00727AAA" w:rsidP="00727AAA">
      <w:pPr>
        <w:rPr>
          <w:sz w:val="24"/>
          <w:szCs w:val="24"/>
        </w:rPr>
      </w:pPr>
      <w:r w:rsidRPr="008D6CC1">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727AAA" w:rsidRPr="008D6CC1" w:rsidRDefault="00727AAA" w:rsidP="00727AAA">
      <w:pPr>
        <w:pStyle w:val="Corpodetexto1"/>
        <w:jc w:val="center"/>
        <w:rPr>
          <w:b/>
          <w:bCs/>
          <w:sz w:val="24"/>
          <w:szCs w:val="24"/>
        </w:rPr>
      </w:pPr>
      <w:r w:rsidRPr="008D6CC1">
        <w:rPr>
          <w:b/>
          <w:bCs/>
          <w:sz w:val="24"/>
          <w:szCs w:val="24"/>
        </w:rPr>
        <w:t>CLÁUSULA QUARTA</w:t>
      </w:r>
    </w:p>
    <w:p w:rsidR="00727AAA" w:rsidRPr="008D6CC1" w:rsidRDefault="00727AAA" w:rsidP="00727AAA">
      <w:pPr>
        <w:pStyle w:val="Corpodetexto1"/>
        <w:spacing w:after="120"/>
        <w:jc w:val="center"/>
        <w:rPr>
          <w:b/>
          <w:bCs/>
          <w:sz w:val="24"/>
          <w:szCs w:val="24"/>
        </w:rPr>
      </w:pPr>
      <w:r w:rsidRPr="008D6CC1">
        <w:rPr>
          <w:b/>
          <w:bCs/>
          <w:sz w:val="24"/>
          <w:szCs w:val="24"/>
        </w:rPr>
        <w:t>DA EXECUÇÃO</w:t>
      </w:r>
    </w:p>
    <w:p w:rsidR="00727AAA" w:rsidRPr="008D6CC1" w:rsidRDefault="00727AAA" w:rsidP="00727AAA">
      <w:pPr>
        <w:pStyle w:val="Corpodetexto1"/>
        <w:tabs>
          <w:tab w:val="left" w:pos="1701"/>
        </w:tabs>
        <w:spacing w:before="120"/>
        <w:rPr>
          <w:sz w:val="24"/>
          <w:szCs w:val="24"/>
        </w:rPr>
      </w:pPr>
      <w:r w:rsidRPr="008D6CC1">
        <w:rPr>
          <w:sz w:val="24"/>
          <w:szCs w:val="24"/>
        </w:rPr>
        <w:t>4.1- A CONTRATADA será obrigada a atender todos os serviços efetuados durante a vigência deste contrato, mesmo que a execução deles decorrentes estiver prevista para data posterior à do seu vencimento.</w:t>
      </w:r>
    </w:p>
    <w:p w:rsidR="00727AAA" w:rsidRPr="008D6CC1" w:rsidRDefault="00727AAA" w:rsidP="00727AAA">
      <w:pPr>
        <w:pStyle w:val="Corpodetexto1"/>
        <w:tabs>
          <w:tab w:val="left" w:pos="1701"/>
        </w:tabs>
        <w:spacing w:before="120"/>
        <w:rPr>
          <w:sz w:val="24"/>
          <w:szCs w:val="24"/>
        </w:rPr>
      </w:pPr>
      <w:r w:rsidRPr="008D6CC1">
        <w:rPr>
          <w:sz w:val="24"/>
          <w:szCs w:val="24"/>
        </w:rPr>
        <w:t>4.2 - Todo serviço deverá ser efetuado mediante solicitação da unidade requisitante.</w:t>
      </w:r>
    </w:p>
    <w:p w:rsidR="00727AAA" w:rsidRPr="008D6CC1" w:rsidRDefault="00727AAA" w:rsidP="00727AAA">
      <w:pPr>
        <w:pStyle w:val="Corpodetexto"/>
        <w:spacing w:after="0"/>
        <w:rPr>
          <w:szCs w:val="24"/>
        </w:rPr>
      </w:pPr>
      <w:r w:rsidRPr="008D6CC1">
        <w:rPr>
          <w:szCs w:val="24"/>
        </w:rPr>
        <w:t>4.3 - O prazo para início da execução do serviço será imediata, a partir do recebimento da solicitação do serviço pelo setor responsável.</w:t>
      </w:r>
    </w:p>
    <w:p w:rsidR="00727AAA" w:rsidRPr="008D6CC1" w:rsidRDefault="00727AAA" w:rsidP="00727AAA">
      <w:pPr>
        <w:pStyle w:val="Recuodecorpodetexto3"/>
        <w:spacing w:before="120" w:after="0"/>
        <w:ind w:left="0"/>
        <w:jc w:val="both"/>
        <w:rPr>
          <w:sz w:val="24"/>
          <w:szCs w:val="24"/>
        </w:rPr>
      </w:pPr>
      <w:r w:rsidRPr="008D6CC1">
        <w:rPr>
          <w:sz w:val="24"/>
          <w:szCs w:val="24"/>
        </w:rPr>
        <w:t>4.4 - A Prefeitura Municipal de Santa Barbara do Monte Verde não admitirá a realização dos serviços em local não especificado no contrato.</w:t>
      </w:r>
    </w:p>
    <w:p w:rsidR="00727AAA" w:rsidRPr="008D6CC1" w:rsidRDefault="00727AAA" w:rsidP="00727AAA">
      <w:pPr>
        <w:pStyle w:val="Corpodetexto"/>
        <w:spacing w:after="0"/>
        <w:rPr>
          <w:szCs w:val="24"/>
        </w:rPr>
      </w:pPr>
      <w:r w:rsidRPr="008D6CC1">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727AAA" w:rsidRPr="008D6CC1" w:rsidRDefault="00727AAA" w:rsidP="00727AAA">
      <w:pPr>
        <w:pStyle w:val="Corpodetexto"/>
        <w:tabs>
          <w:tab w:val="left" w:pos="426"/>
        </w:tabs>
        <w:spacing w:after="0"/>
        <w:rPr>
          <w:szCs w:val="24"/>
        </w:rPr>
      </w:pPr>
      <w:r w:rsidRPr="008D6CC1">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727AAA" w:rsidRPr="008D6CC1" w:rsidRDefault="00727AAA" w:rsidP="00727AAA">
      <w:pPr>
        <w:pStyle w:val="Corpodetexto"/>
        <w:spacing w:after="0"/>
        <w:rPr>
          <w:szCs w:val="24"/>
        </w:rPr>
      </w:pPr>
      <w:r w:rsidRPr="008D6CC1">
        <w:rPr>
          <w:szCs w:val="24"/>
        </w:rPr>
        <w:t>4.7 - Caso o serviço não esteja de acordo com as especificações exigidas, a Comissão não o aceitará e lavrará termo circunstanciado do fato, que deverá ser encaminhado à autoridade superior, sob pena de responsabilidade.</w:t>
      </w:r>
    </w:p>
    <w:p w:rsidR="00727AAA" w:rsidRPr="008D6CC1" w:rsidRDefault="00727AAA" w:rsidP="00727AAA">
      <w:pPr>
        <w:pStyle w:val="Corpodetexto"/>
        <w:spacing w:after="0"/>
        <w:rPr>
          <w:szCs w:val="24"/>
        </w:rPr>
      </w:pPr>
      <w:r w:rsidRPr="008D6CC1">
        <w:rPr>
          <w:szCs w:val="24"/>
        </w:rPr>
        <w:lastRenderedPageBreak/>
        <w:t>4.8- O setor responsável fará a fiscalização do serviço prestado, lavrando o termo o que foi executado ou notificando a contratada para que execute os serviços dentro dos padrões exigidos.</w:t>
      </w:r>
    </w:p>
    <w:p w:rsidR="00727AAA" w:rsidRPr="008D6CC1" w:rsidRDefault="00727AAA" w:rsidP="00727AAA">
      <w:pPr>
        <w:pStyle w:val="Corpodetexto"/>
        <w:spacing w:after="0"/>
        <w:rPr>
          <w:szCs w:val="24"/>
        </w:rPr>
      </w:pPr>
      <w:r w:rsidRPr="008D6CC1">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727AAA" w:rsidRPr="008D6CC1" w:rsidRDefault="00727AAA" w:rsidP="00727AAA">
      <w:pPr>
        <w:pStyle w:val="Corpodetexto1"/>
        <w:spacing w:before="240"/>
        <w:jc w:val="center"/>
        <w:rPr>
          <w:b/>
          <w:bCs/>
          <w:sz w:val="24"/>
          <w:szCs w:val="24"/>
        </w:rPr>
      </w:pPr>
      <w:r w:rsidRPr="008D6CC1">
        <w:rPr>
          <w:b/>
          <w:bCs/>
          <w:sz w:val="24"/>
          <w:szCs w:val="24"/>
        </w:rPr>
        <w:t>CLÁUSULA QUINTA</w:t>
      </w:r>
    </w:p>
    <w:p w:rsidR="00727AAA" w:rsidRPr="008D6CC1" w:rsidRDefault="00727AAA" w:rsidP="00727AAA">
      <w:pPr>
        <w:pStyle w:val="Corpodetexto1"/>
        <w:jc w:val="center"/>
        <w:rPr>
          <w:b/>
          <w:bCs/>
          <w:sz w:val="24"/>
          <w:szCs w:val="24"/>
        </w:rPr>
      </w:pPr>
      <w:r w:rsidRPr="008D6CC1">
        <w:rPr>
          <w:b/>
          <w:bCs/>
          <w:sz w:val="24"/>
          <w:szCs w:val="24"/>
        </w:rPr>
        <w:t>DAS OBRIGAÇÕES</w:t>
      </w:r>
    </w:p>
    <w:p w:rsidR="00727AAA" w:rsidRPr="008D6CC1" w:rsidRDefault="00727AAA" w:rsidP="00727AAA">
      <w:pPr>
        <w:pStyle w:val="Corpodetexto31"/>
        <w:spacing w:before="240"/>
        <w:rPr>
          <w:rFonts w:ascii="Times New Roman" w:hAnsi="Times New Roman"/>
          <w:b/>
          <w:sz w:val="24"/>
          <w:szCs w:val="24"/>
        </w:rPr>
      </w:pPr>
      <w:r w:rsidRPr="008D6CC1">
        <w:rPr>
          <w:rFonts w:ascii="Times New Roman" w:hAnsi="Times New Roman"/>
          <w:b/>
          <w:sz w:val="24"/>
          <w:szCs w:val="24"/>
        </w:rPr>
        <w:t>5.1 – Do Município:</w:t>
      </w:r>
    </w:p>
    <w:p w:rsidR="00727AAA" w:rsidRPr="008D6CC1" w:rsidRDefault="00727AAA" w:rsidP="00727AAA">
      <w:pPr>
        <w:pStyle w:val="Corpodetexto21"/>
        <w:spacing w:before="120"/>
        <w:rPr>
          <w:b w:val="0"/>
          <w:bCs w:val="0"/>
          <w:szCs w:val="24"/>
        </w:rPr>
      </w:pPr>
      <w:r w:rsidRPr="008D6CC1">
        <w:rPr>
          <w:b w:val="0"/>
          <w:bCs w:val="0"/>
          <w:szCs w:val="24"/>
        </w:rPr>
        <w:t xml:space="preserve">5.1.1- Atestar nas notas fiscais e/ou fatura a efetiva execução do serviço desta licitação; </w:t>
      </w:r>
    </w:p>
    <w:p w:rsidR="00727AAA" w:rsidRPr="008D6CC1" w:rsidRDefault="00727AAA" w:rsidP="00727AAA">
      <w:pPr>
        <w:rPr>
          <w:sz w:val="24"/>
          <w:szCs w:val="24"/>
        </w:rPr>
      </w:pPr>
      <w:r w:rsidRPr="008D6CC1">
        <w:rPr>
          <w:sz w:val="24"/>
          <w:szCs w:val="24"/>
        </w:rPr>
        <w:t>5.1.2- Prestar à contratada toda e qualquer informação, por esta solicitada, necessária à perfeita execução do contrato;</w:t>
      </w:r>
    </w:p>
    <w:p w:rsidR="00727AAA" w:rsidRPr="008D6CC1" w:rsidRDefault="00727AAA" w:rsidP="00727AAA">
      <w:pPr>
        <w:rPr>
          <w:sz w:val="24"/>
          <w:szCs w:val="24"/>
        </w:rPr>
      </w:pPr>
      <w:r w:rsidRPr="008D6CC1">
        <w:rPr>
          <w:sz w:val="24"/>
          <w:szCs w:val="24"/>
        </w:rPr>
        <w:t>5.1.3- Efetuar o pagamento à contratada no prazo avençado, após a entrega da nota fiscal no setor competente;</w:t>
      </w:r>
    </w:p>
    <w:p w:rsidR="00727AAA" w:rsidRPr="008D6CC1" w:rsidRDefault="00727AAA" w:rsidP="00727AAA">
      <w:pPr>
        <w:rPr>
          <w:sz w:val="24"/>
          <w:szCs w:val="24"/>
        </w:rPr>
      </w:pPr>
      <w:r w:rsidRPr="008D6CC1">
        <w:rPr>
          <w:sz w:val="24"/>
          <w:szCs w:val="24"/>
        </w:rPr>
        <w:t>5.1.4- Notificar, por escrito, à contratada da aplicação de qualquer sanção.</w:t>
      </w:r>
    </w:p>
    <w:p w:rsidR="00727AAA" w:rsidRPr="008D6CC1" w:rsidRDefault="00727AAA" w:rsidP="00727AAA">
      <w:pPr>
        <w:pStyle w:val="Corpodetexto31"/>
        <w:spacing w:before="120"/>
        <w:rPr>
          <w:rFonts w:ascii="Times New Roman" w:hAnsi="Times New Roman"/>
          <w:b/>
          <w:sz w:val="24"/>
          <w:szCs w:val="24"/>
        </w:rPr>
      </w:pPr>
      <w:r w:rsidRPr="008D6CC1">
        <w:rPr>
          <w:rFonts w:ascii="Times New Roman" w:hAnsi="Times New Roman"/>
          <w:b/>
          <w:sz w:val="24"/>
          <w:szCs w:val="24"/>
        </w:rPr>
        <w:t>5.2 - Da Empresa Vencedora:</w:t>
      </w:r>
    </w:p>
    <w:p w:rsidR="00727AAA" w:rsidRPr="008D6CC1" w:rsidRDefault="00727AAA" w:rsidP="00727AAA">
      <w:pPr>
        <w:spacing w:before="240"/>
        <w:rPr>
          <w:sz w:val="24"/>
          <w:szCs w:val="24"/>
        </w:rPr>
      </w:pPr>
      <w:r w:rsidRPr="008D6CC1">
        <w:rPr>
          <w:bCs/>
          <w:sz w:val="24"/>
          <w:szCs w:val="24"/>
        </w:rPr>
        <w:t>5.2.1</w:t>
      </w:r>
      <w:r w:rsidRPr="008D6CC1">
        <w:rPr>
          <w:b/>
          <w:bCs/>
          <w:sz w:val="24"/>
          <w:szCs w:val="24"/>
        </w:rPr>
        <w:t xml:space="preserve">- </w:t>
      </w:r>
      <w:r w:rsidRPr="008D6CC1">
        <w:rPr>
          <w:sz w:val="24"/>
          <w:szCs w:val="24"/>
        </w:rPr>
        <w:t>A contratada deverá instalar os equipamentos e disponibilizar os serviços em perfeito funcionamento no prazo máximo de 30 (trinta) dias da assinatura do contrato.</w:t>
      </w:r>
    </w:p>
    <w:p w:rsidR="00727AAA" w:rsidRPr="008D6CC1" w:rsidRDefault="00727AAA" w:rsidP="00727AAA">
      <w:pPr>
        <w:spacing w:before="240"/>
        <w:rPr>
          <w:sz w:val="24"/>
          <w:szCs w:val="24"/>
        </w:rPr>
      </w:pPr>
      <w:r w:rsidRPr="008D6CC1">
        <w:rPr>
          <w:sz w:val="24"/>
          <w:szCs w:val="24"/>
        </w:rPr>
        <w:t>5.2.2- deverá permitir, em qualquer tempo, o livre acesso da CONTRATANTE à documentação produzida ao longo da realização dos trabalhos a fim de que possa acompanhá-la e fiscalizá-la, nos termos deste instrumento;</w:t>
      </w:r>
    </w:p>
    <w:p w:rsidR="00727AAA" w:rsidRPr="008D6CC1" w:rsidRDefault="00727AAA" w:rsidP="00727AAA">
      <w:pPr>
        <w:pStyle w:val="Corpodetexto21"/>
        <w:spacing w:before="200"/>
        <w:rPr>
          <w:b w:val="0"/>
          <w:szCs w:val="24"/>
        </w:rPr>
      </w:pPr>
      <w:r w:rsidRPr="008D6CC1">
        <w:rPr>
          <w:b w:val="0"/>
          <w:szCs w:val="24"/>
        </w:rPr>
        <w:t>5.2.3 – Deverá fornecer ao município as informações e quaisquer esclarecimentos que se fizerem necessário sobre o serviço a ser executado;</w:t>
      </w:r>
    </w:p>
    <w:p w:rsidR="00727AAA" w:rsidRPr="008D6CC1" w:rsidRDefault="00727AAA" w:rsidP="00727AAA">
      <w:pPr>
        <w:spacing w:before="200"/>
        <w:rPr>
          <w:bCs/>
          <w:sz w:val="24"/>
          <w:szCs w:val="24"/>
        </w:rPr>
      </w:pPr>
      <w:r w:rsidRPr="008D6CC1">
        <w:rPr>
          <w:sz w:val="24"/>
          <w:szCs w:val="24"/>
        </w:rPr>
        <w:t xml:space="preserve">5.2.4 - </w:t>
      </w:r>
      <w:r w:rsidRPr="008D6CC1">
        <w:rPr>
          <w:bCs/>
          <w:sz w:val="24"/>
          <w:szCs w:val="24"/>
        </w:rPr>
        <w:t>Executar os serviços objeto desta licitação nas especificações contidas neste edital;</w:t>
      </w:r>
    </w:p>
    <w:p w:rsidR="00727AAA" w:rsidRPr="008D6CC1" w:rsidRDefault="00727AAA" w:rsidP="00727AAA">
      <w:pPr>
        <w:spacing w:before="200"/>
        <w:rPr>
          <w:sz w:val="24"/>
          <w:szCs w:val="24"/>
        </w:rPr>
      </w:pPr>
      <w:r w:rsidRPr="008D6CC1">
        <w:rPr>
          <w:sz w:val="24"/>
          <w:szCs w:val="24"/>
        </w:rPr>
        <w:t>5.2.5- Pagar todos os tributos que incidam ou venham a incidir, direta ou indiretamente, sobre os serviços prestados;</w:t>
      </w:r>
    </w:p>
    <w:p w:rsidR="00727AAA" w:rsidRPr="008D6CC1" w:rsidRDefault="00727AAA" w:rsidP="00727AAA">
      <w:pPr>
        <w:spacing w:before="200"/>
        <w:rPr>
          <w:sz w:val="24"/>
          <w:szCs w:val="24"/>
        </w:rPr>
      </w:pPr>
      <w:r w:rsidRPr="008D6CC1">
        <w:rPr>
          <w:sz w:val="24"/>
          <w:szCs w:val="24"/>
        </w:rPr>
        <w:t>5.2.6- Manter, durante a execução do contrato, as mesmas condições de habilitação;</w:t>
      </w:r>
    </w:p>
    <w:p w:rsidR="00727AAA" w:rsidRPr="008D6CC1" w:rsidRDefault="00727AAA" w:rsidP="00727AAA">
      <w:pPr>
        <w:spacing w:before="200"/>
        <w:rPr>
          <w:sz w:val="24"/>
          <w:szCs w:val="24"/>
        </w:rPr>
      </w:pPr>
      <w:r w:rsidRPr="008D6CC1">
        <w:rPr>
          <w:sz w:val="24"/>
          <w:szCs w:val="24"/>
        </w:rPr>
        <w:t>5.2.7 - Aceitar, nas mesmas condições contratuais, os acréscimos ou supressões que se fizerem necessários no quantitativo do objeto desta licitação, até o limite de 25% (vinte e cinco por cento) do valor contratado;</w:t>
      </w:r>
    </w:p>
    <w:p w:rsidR="00727AAA" w:rsidRPr="008D6CC1" w:rsidRDefault="00727AAA" w:rsidP="00727AAA">
      <w:pPr>
        <w:spacing w:before="200"/>
        <w:rPr>
          <w:sz w:val="24"/>
          <w:szCs w:val="24"/>
        </w:rPr>
      </w:pPr>
      <w:r w:rsidRPr="008D6CC1">
        <w:rPr>
          <w:sz w:val="24"/>
          <w:szCs w:val="24"/>
        </w:rPr>
        <w:t>5.2.8 - Executar o objeto licitado, no preço, prazo, local e forma estipulada na proposta;</w:t>
      </w:r>
    </w:p>
    <w:p w:rsidR="00727AAA" w:rsidRPr="008D6CC1" w:rsidRDefault="00727AAA" w:rsidP="00727AAA">
      <w:pPr>
        <w:spacing w:before="200" w:line="240" w:lineRule="atLeast"/>
        <w:rPr>
          <w:sz w:val="24"/>
          <w:szCs w:val="24"/>
        </w:rPr>
      </w:pPr>
      <w:r w:rsidRPr="008D6CC1">
        <w:rPr>
          <w:sz w:val="24"/>
          <w:szCs w:val="24"/>
        </w:rPr>
        <w:t>5.2.9 - Executar o serviço de boa qualidade, dentro dos padrões exigidos neste edital.</w:t>
      </w:r>
    </w:p>
    <w:p w:rsidR="00727AAA" w:rsidRPr="008D6CC1" w:rsidRDefault="00727AAA" w:rsidP="00727AAA">
      <w:pPr>
        <w:pStyle w:val="Corpodetexto1"/>
        <w:jc w:val="center"/>
        <w:rPr>
          <w:b/>
          <w:bCs/>
          <w:sz w:val="24"/>
          <w:szCs w:val="24"/>
        </w:rPr>
      </w:pPr>
    </w:p>
    <w:p w:rsidR="00FE7AB2" w:rsidRDefault="00FE7AB2" w:rsidP="00727AAA">
      <w:pPr>
        <w:pStyle w:val="Corpodetexto1"/>
        <w:jc w:val="center"/>
        <w:rPr>
          <w:b/>
          <w:bCs/>
          <w:sz w:val="24"/>
          <w:szCs w:val="24"/>
        </w:rPr>
      </w:pPr>
    </w:p>
    <w:p w:rsidR="00FE7AB2" w:rsidRDefault="00FE7AB2" w:rsidP="00727AAA">
      <w:pPr>
        <w:pStyle w:val="Corpodetexto1"/>
        <w:jc w:val="center"/>
        <w:rPr>
          <w:b/>
          <w:bCs/>
          <w:sz w:val="24"/>
          <w:szCs w:val="24"/>
        </w:rPr>
      </w:pPr>
    </w:p>
    <w:p w:rsidR="00727AAA" w:rsidRPr="008D6CC1" w:rsidRDefault="00727AAA" w:rsidP="00727AAA">
      <w:pPr>
        <w:pStyle w:val="Corpodetexto1"/>
        <w:jc w:val="center"/>
        <w:rPr>
          <w:b/>
          <w:bCs/>
          <w:sz w:val="24"/>
          <w:szCs w:val="24"/>
        </w:rPr>
      </w:pPr>
      <w:r w:rsidRPr="008D6CC1">
        <w:rPr>
          <w:b/>
          <w:bCs/>
          <w:sz w:val="24"/>
          <w:szCs w:val="24"/>
        </w:rPr>
        <w:lastRenderedPageBreak/>
        <w:t>CLÁUSULA SEXTA</w:t>
      </w:r>
    </w:p>
    <w:p w:rsidR="00727AAA" w:rsidRPr="008D6CC1" w:rsidRDefault="00727AAA" w:rsidP="00727AAA">
      <w:pPr>
        <w:pStyle w:val="Corpodetexto1"/>
        <w:jc w:val="center"/>
        <w:rPr>
          <w:b/>
          <w:bCs/>
          <w:sz w:val="24"/>
          <w:szCs w:val="24"/>
        </w:rPr>
      </w:pPr>
      <w:r w:rsidRPr="008D6CC1">
        <w:rPr>
          <w:b/>
          <w:bCs/>
          <w:sz w:val="24"/>
          <w:szCs w:val="24"/>
        </w:rPr>
        <w:t>DA DOTAÇÃO ORÇAMENTÁRIA</w:t>
      </w:r>
    </w:p>
    <w:p w:rsidR="00727AAA" w:rsidRPr="0040447D" w:rsidRDefault="00727AAA" w:rsidP="00727AAA">
      <w:pPr>
        <w:pStyle w:val="Corpodetexto1"/>
        <w:spacing w:before="240"/>
        <w:rPr>
          <w:bCs/>
          <w:sz w:val="24"/>
          <w:szCs w:val="24"/>
        </w:rPr>
      </w:pPr>
      <w:r w:rsidRPr="0040447D">
        <w:rPr>
          <w:bCs/>
          <w:sz w:val="24"/>
          <w:szCs w:val="24"/>
        </w:rPr>
        <w:t xml:space="preserve">6.1 – As despesas para pagamento do preço referente ao contrato correrão por conta da seguinte dotação: </w:t>
      </w:r>
    </w:p>
    <w:p w:rsidR="008D6CC1" w:rsidRPr="0040447D" w:rsidRDefault="00254DD8" w:rsidP="00727AAA">
      <w:pPr>
        <w:pStyle w:val="Corpodetexto1"/>
        <w:spacing w:before="240"/>
        <w:rPr>
          <w:bCs/>
          <w:sz w:val="24"/>
          <w:szCs w:val="24"/>
        </w:rPr>
      </w:pPr>
      <w:r w:rsidRPr="0040447D">
        <w:rPr>
          <w:bCs/>
          <w:sz w:val="24"/>
          <w:szCs w:val="24"/>
        </w:rPr>
        <w:t>3.3.90.</w:t>
      </w:r>
      <w:r w:rsidR="0040447D" w:rsidRPr="0040447D">
        <w:rPr>
          <w:bCs/>
          <w:sz w:val="24"/>
          <w:szCs w:val="24"/>
        </w:rPr>
        <w:t>39.00.2.02.01.04.122.0002.2.0005 – Manut. Atividades da Administração e Finanças – Fonte de Recurso – 00.01.00</w:t>
      </w:r>
    </w:p>
    <w:p w:rsidR="008D6CC1" w:rsidRPr="00AF670E" w:rsidRDefault="008D6CC1" w:rsidP="00727AAA">
      <w:pPr>
        <w:pStyle w:val="Corpodetexto1"/>
        <w:jc w:val="center"/>
        <w:rPr>
          <w:b/>
          <w:bCs/>
          <w:sz w:val="16"/>
          <w:szCs w:val="16"/>
        </w:rPr>
      </w:pPr>
    </w:p>
    <w:p w:rsidR="00727AAA" w:rsidRPr="008D6CC1" w:rsidRDefault="00727AAA" w:rsidP="00727AAA">
      <w:pPr>
        <w:pStyle w:val="Corpodetexto1"/>
        <w:jc w:val="center"/>
        <w:rPr>
          <w:b/>
          <w:bCs/>
          <w:sz w:val="24"/>
          <w:szCs w:val="24"/>
        </w:rPr>
      </w:pPr>
      <w:r w:rsidRPr="008D6CC1">
        <w:rPr>
          <w:b/>
          <w:bCs/>
          <w:sz w:val="24"/>
          <w:szCs w:val="24"/>
        </w:rPr>
        <w:t>CLÁUSULA SÉTIMA</w:t>
      </w:r>
    </w:p>
    <w:p w:rsidR="00727AAA" w:rsidRPr="008D6CC1" w:rsidRDefault="00727AAA" w:rsidP="00727AAA">
      <w:pPr>
        <w:pStyle w:val="Corpodetexto1"/>
        <w:jc w:val="center"/>
        <w:rPr>
          <w:b/>
          <w:bCs/>
          <w:sz w:val="24"/>
          <w:szCs w:val="24"/>
        </w:rPr>
      </w:pPr>
      <w:r w:rsidRPr="008D6CC1">
        <w:rPr>
          <w:b/>
          <w:bCs/>
          <w:sz w:val="24"/>
          <w:szCs w:val="24"/>
        </w:rPr>
        <w:t>DAS PENALIDADES</w:t>
      </w:r>
    </w:p>
    <w:p w:rsidR="00727AAA" w:rsidRPr="008D6CC1" w:rsidRDefault="00727AAA" w:rsidP="00727AAA">
      <w:pPr>
        <w:rPr>
          <w:sz w:val="24"/>
          <w:szCs w:val="24"/>
        </w:rPr>
      </w:pPr>
      <w:r w:rsidRPr="008D6CC1">
        <w:rPr>
          <w:sz w:val="24"/>
          <w:szCs w:val="24"/>
        </w:rPr>
        <w:t xml:space="preserve">7.1- Pelo descumprimento total ou parcial das condições contratuais, o </w:t>
      </w:r>
      <w:r w:rsidRPr="008D6CC1">
        <w:rPr>
          <w:b/>
          <w:sz w:val="24"/>
          <w:szCs w:val="24"/>
        </w:rPr>
        <w:t>CONTRATANTE</w:t>
      </w:r>
      <w:r w:rsidRPr="008D6CC1">
        <w:rPr>
          <w:sz w:val="24"/>
          <w:szCs w:val="24"/>
        </w:rPr>
        <w:t xml:space="preserve"> poderá aplicar à </w:t>
      </w:r>
      <w:r w:rsidRPr="008D6CC1">
        <w:rPr>
          <w:b/>
          <w:sz w:val="24"/>
          <w:szCs w:val="24"/>
        </w:rPr>
        <w:t>CONTRATADA</w:t>
      </w:r>
      <w:r w:rsidRPr="008D6CC1">
        <w:rPr>
          <w:sz w:val="24"/>
          <w:szCs w:val="24"/>
        </w:rPr>
        <w:t xml:space="preserve"> </w:t>
      </w:r>
      <w:r w:rsidRPr="008D6CC1">
        <w:rPr>
          <w:color w:val="000000"/>
          <w:sz w:val="24"/>
          <w:szCs w:val="24"/>
        </w:rPr>
        <w:t>Multa diária de 0,2% (zero vírgula dois por cento</w:t>
      </w:r>
      <w:r w:rsidRPr="008D6CC1">
        <w:rPr>
          <w:sz w:val="24"/>
          <w:szCs w:val="24"/>
        </w:rPr>
        <w:t xml:space="preserve"> sobre o valor estimado do contrato, sem prejuízo da responsabilidade civil e penal cabíveis.</w:t>
      </w:r>
    </w:p>
    <w:p w:rsidR="00727AAA" w:rsidRPr="008D6CC1" w:rsidRDefault="00727AAA" w:rsidP="00727AAA">
      <w:pPr>
        <w:rPr>
          <w:sz w:val="24"/>
          <w:szCs w:val="24"/>
        </w:rPr>
      </w:pPr>
      <w:r w:rsidRPr="008D6CC1">
        <w:rPr>
          <w:sz w:val="24"/>
          <w:szCs w:val="24"/>
        </w:rPr>
        <w:t xml:space="preserve">7.1.1. Fica estabelecido o percentual de 10% (dez por cento) de multa sobre o valor estimado do contrato, no caso da </w:t>
      </w:r>
      <w:r w:rsidRPr="008D6CC1">
        <w:rPr>
          <w:b/>
          <w:sz w:val="24"/>
          <w:szCs w:val="24"/>
        </w:rPr>
        <w:t>CONTRATADA</w:t>
      </w:r>
      <w:r w:rsidRPr="008D6CC1">
        <w:rPr>
          <w:sz w:val="24"/>
          <w:szCs w:val="24"/>
        </w:rPr>
        <w:t>, injustificadamente, desistir do fornecimento ou causar a rescisão do contrato.</w:t>
      </w:r>
    </w:p>
    <w:p w:rsidR="00727AAA" w:rsidRPr="008D6CC1" w:rsidRDefault="00727AAA" w:rsidP="00727AAA">
      <w:pPr>
        <w:rPr>
          <w:sz w:val="24"/>
          <w:szCs w:val="24"/>
        </w:rPr>
      </w:pPr>
      <w:r w:rsidRPr="008D6CC1">
        <w:rPr>
          <w:sz w:val="24"/>
          <w:szCs w:val="24"/>
        </w:rPr>
        <w:t xml:space="preserve">7.1.2. O recolhimento da multa referida no parágrafo anterior deverá ser feito, por meio de guia própria, ao </w:t>
      </w:r>
      <w:r w:rsidRPr="008D6CC1">
        <w:rPr>
          <w:b/>
          <w:sz w:val="24"/>
          <w:szCs w:val="24"/>
        </w:rPr>
        <w:t>CONTRATANTE</w:t>
      </w:r>
      <w:r w:rsidRPr="008D6CC1">
        <w:rPr>
          <w:sz w:val="24"/>
          <w:szCs w:val="24"/>
        </w:rPr>
        <w:t xml:space="preserve">, no prazo máximo de 03 (três) dias úteis a contar da data em que a </w:t>
      </w:r>
      <w:r w:rsidRPr="008D6CC1">
        <w:rPr>
          <w:b/>
          <w:sz w:val="24"/>
          <w:szCs w:val="24"/>
        </w:rPr>
        <w:t>CONTRATADA</w:t>
      </w:r>
      <w:r w:rsidRPr="008D6CC1">
        <w:rPr>
          <w:sz w:val="24"/>
          <w:szCs w:val="24"/>
        </w:rPr>
        <w:t xml:space="preserve"> for notificada da aplicação da multa pela Diretoria Geral do </w:t>
      </w:r>
      <w:r w:rsidRPr="008D6CC1">
        <w:rPr>
          <w:b/>
          <w:sz w:val="24"/>
          <w:szCs w:val="24"/>
        </w:rPr>
        <w:t>CONTRATANTE</w:t>
      </w:r>
      <w:r w:rsidRPr="008D6CC1">
        <w:rPr>
          <w:sz w:val="24"/>
          <w:szCs w:val="24"/>
        </w:rPr>
        <w:t>.</w:t>
      </w:r>
    </w:p>
    <w:p w:rsidR="00727AAA" w:rsidRPr="008D6CC1" w:rsidRDefault="00727AAA" w:rsidP="00727AAA">
      <w:pPr>
        <w:rPr>
          <w:sz w:val="24"/>
          <w:szCs w:val="24"/>
        </w:rPr>
      </w:pPr>
      <w:r w:rsidRPr="008D6CC1">
        <w:rPr>
          <w:sz w:val="24"/>
          <w:szCs w:val="24"/>
        </w:rPr>
        <w:t xml:space="preserve">7.2 - Os valores das multas aplicadas previstas nos subitens acima poderão ser descontados dos pagamentos devidos pela Administração. </w:t>
      </w:r>
    </w:p>
    <w:p w:rsidR="00727AAA" w:rsidRPr="008D6CC1" w:rsidRDefault="00727AAA" w:rsidP="00727AAA">
      <w:pPr>
        <w:rPr>
          <w:sz w:val="24"/>
          <w:szCs w:val="24"/>
        </w:rPr>
      </w:pPr>
      <w:r w:rsidRPr="008D6CC1">
        <w:rPr>
          <w:sz w:val="24"/>
          <w:szCs w:val="24"/>
        </w:rPr>
        <w:t>7.3 - Da aplicação das penas definidas nas alíneas "a", "d" e "e", do item 7.1, caberá recurso no prazo de 05 (cinco) dias úteis, contados da intimação, o qual deverá ser apresentado no mesmo local.</w:t>
      </w:r>
    </w:p>
    <w:p w:rsidR="00727AAA" w:rsidRPr="008D6CC1" w:rsidRDefault="00727AAA" w:rsidP="00727AAA">
      <w:pPr>
        <w:pStyle w:val="Corpodetexto"/>
        <w:spacing w:after="0"/>
        <w:rPr>
          <w:szCs w:val="24"/>
        </w:rPr>
      </w:pPr>
      <w:r w:rsidRPr="008D6CC1">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727AAA" w:rsidRPr="008D6CC1" w:rsidRDefault="00727AAA" w:rsidP="00727AAA">
      <w:pPr>
        <w:pStyle w:val="Corpodetexto1"/>
        <w:spacing w:before="240"/>
        <w:jc w:val="center"/>
        <w:rPr>
          <w:b/>
          <w:bCs/>
          <w:sz w:val="24"/>
          <w:szCs w:val="24"/>
        </w:rPr>
      </w:pPr>
      <w:r w:rsidRPr="008D6CC1">
        <w:rPr>
          <w:b/>
          <w:bCs/>
          <w:sz w:val="24"/>
          <w:szCs w:val="24"/>
        </w:rPr>
        <w:t>CLÁUSULA OITAVA</w:t>
      </w:r>
    </w:p>
    <w:p w:rsidR="00727AAA" w:rsidRPr="008D6CC1" w:rsidRDefault="00727AAA" w:rsidP="00727AAA">
      <w:pPr>
        <w:pStyle w:val="Corpodetexto1"/>
        <w:jc w:val="center"/>
        <w:rPr>
          <w:b/>
          <w:bCs/>
          <w:sz w:val="24"/>
          <w:szCs w:val="24"/>
        </w:rPr>
      </w:pPr>
      <w:r w:rsidRPr="008D6CC1">
        <w:rPr>
          <w:b/>
          <w:bCs/>
          <w:sz w:val="24"/>
          <w:szCs w:val="24"/>
        </w:rPr>
        <w:t>DO REAJUSTAMENTO DE PREÇOS</w:t>
      </w:r>
    </w:p>
    <w:p w:rsidR="00727AAA" w:rsidRPr="00AF670E" w:rsidRDefault="00727AAA" w:rsidP="00727AAA">
      <w:pPr>
        <w:pStyle w:val="Corpodetexto1"/>
        <w:rPr>
          <w:sz w:val="16"/>
          <w:szCs w:val="16"/>
        </w:rPr>
      </w:pPr>
    </w:p>
    <w:p w:rsidR="00727AAA" w:rsidRPr="008D6CC1" w:rsidRDefault="00727AAA" w:rsidP="00727AAA">
      <w:pPr>
        <w:pStyle w:val="Corpodetexto1"/>
        <w:tabs>
          <w:tab w:val="left" w:pos="1701"/>
        </w:tabs>
        <w:rPr>
          <w:sz w:val="24"/>
          <w:szCs w:val="24"/>
        </w:rPr>
      </w:pPr>
      <w:r w:rsidRPr="008D6CC1">
        <w:rPr>
          <w:sz w:val="24"/>
          <w:szCs w:val="24"/>
        </w:rPr>
        <w:t>8.1 - Considerado o prazo de validade estabelecido no item 2.1 da cláusula segunda do presente contrato, o mesmo poderá ser prorrogado nos termos da Lei Federal nº 8.666/93.</w:t>
      </w:r>
    </w:p>
    <w:p w:rsidR="00727AAA" w:rsidRPr="008D6CC1" w:rsidRDefault="00727AAA" w:rsidP="00727AAA">
      <w:pPr>
        <w:pStyle w:val="Corpodetexto1"/>
        <w:tabs>
          <w:tab w:val="left" w:pos="1701"/>
        </w:tabs>
        <w:ind w:firstLine="1418"/>
        <w:rPr>
          <w:sz w:val="24"/>
          <w:szCs w:val="24"/>
        </w:rPr>
      </w:pPr>
    </w:p>
    <w:p w:rsidR="00727AAA" w:rsidRPr="008D6CC1" w:rsidRDefault="00727AAA" w:rsidP="00727AAA">
      <w:pPr>
        <w:pStyle w:val="Corpodetexto1"/>
        <w:tabs>
          <w:tab w:val="left" w:pos="1701"/>
        </w:tabs>
        <w:rPr>
          <w:sz w:val="24"/>
          <w:szCs w:val="24"/>
        </w:rPr>
      </w:pPr>
      <w:r w:rsidRPr="008D6CC1">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727AAA" w:rsidRPr="00AF670E" w:rsidRDefault="00727AAA" w:rsidP="00727AAA">
      <w:pPr>
        <w:pStyle w:val="Corpodetexto1"/>
        <w:jc w:val="center"/>
        <w:rPr>
          <w:b/>
          <w:bCs/>
          <w:sz w:val="16"/>
          <w:szCs w:val="16"/>
        </w:rPr>
      </w:pPr>
    </w:p>
    <w:p w:rsidR="00727AAA" w:rsidRPr="008D6CC1" w:rsidRDefault="00727AAA" w:rsidP="00727AAA">
      <w:pPr>
        <w:pStyle w:val="Corpodetexto1"/>
        <w:jc w:val="center"/>
        <w:rPr>
          <w:b/>
          <w:bCs/>
          <w:sz w:val="24"/>
          <w:szCs w:val="24"/>
        </w:rPr>
      </w:pPr>
      <w:r w:rsidRPr="008D6CC1">
        <w:rPr>
          <w:b/>
          <w:bCs/>
          <w:sz w:val="24"/>
          <w:szCs w:val="24"/>
        </w:rPr>
        <w:t>CLÁUSULA NONA</w:t>
      </w:r>
    </w:p>
    <w:p w:rsidR="00727AAA" w:rsidRPr="008D6CC1" w:rsidRDefault="00727AAA" w:rsidP="00727AAA">
      <w:pPr>
        <w:pStyle w:val="Corpodetexto1"/>
        <w:jc w:val="center"/>
        <w:rPr>
          <w:b/>
          <w:bCs/>
          <w:sz w:val="24"/>
          <w:szCs w:val="24"/>
        </w:rPr>
      </w:pPr>
      <w:r w:rsidRPr="008D6CC1">
        <w:rPr>
          <w:b/>
          <w:bCs/>
          <w:sz w:val="24"/>
          <w:szCs w:val="24"/>
        </w:rPr>
        <w:t xml:space="preserve">DO CANCELAMENTO </w:t>
      </w:r>
    </w:p>
    <w:p w:rsidR="00727AAA" w:rsidRPr="008D6CC1" w:rsidRDefault="00727AAA" w:rsidP="00727AAA">
      <w:pPr>
        <w:pStyle w:val="Corpodetexto1"/>
        <w:tabs>
          <w:tab w:val="left" w:pos="1701"/>
        </w:tabs>
        <w:spacing w:before="120"/>
        <w:rPr>
          <w:sz w:val="24"/>
          <w:szCs w:val="24"/>
        </w:rPr>
      </w:pPr>
      <w:r w:rsidRPr="008D6CC1">
        <w:rPr>
          <w:sz w:val="24"/>
          <w:szCs w:val="24"/>
        </w:rPr>
        <w:t>9.1 - O presente CONTRATO poderá ser cancelado, de pleno direito pela administração, quando:</w:t>
      </w:r>
    </w:p>
    <w:p w:rsidR="00727AAA" w:rsidRPr="008D6CC1" w:rsidRDefault="00727AAA" w:rsidP="00727AAA">
      <w:pPr>
        <w:pStyle w:val="Corpodetexto1"/>
        <w:tabs>
          <w:tab w:val="left" w:pos="1701"/>
          <w:tab w:val="left" w:pos="2130"/>
        </w:tabs>
        <w:spacing w:before="120"/>
        <w:rPr>
          <w:sz w:val="24"/>
          <w:szCs w:val="24"/>
        </w:rPr>
      </w:pPr>
      <w:r w:rsidRPr="008D6CC1">
        <w:rPr>
          <w:sz w:val="24"/>
          <w:szCs w:val="24"/>
        </w:rPr>
        <w:lastRenderedPageBreak/>
        <w:t>9.1.1 - A contratada não cumprir as obrigações constantes deste contrato;</w:t>
      </w:r>
    </w:p>
    <w:p w:rsidR="00727AAA" w:rsidRPr="008D6CC1" w:rsidRDefault="00727AAA" w:rsidP="00727AAA">
      <w:pPr>
        <w:pStyle w:val="Corpodetexto1"/>
        <w:tabs>
          <w:tab w:val="left" w:pos="1701"/>
          <w:tab w:val="left" w:pos="2130"/>
        </w:tabs>
        <w:spacing w:before="120"/>
        <w:rPr>
          <w:sz w:val="24"/>
          <w:szCs w:val="24"/>
        </w:rPr>
      </w:pPr>
      <w:r w:rsidRPr="008D6CC1">
        <w:rPr>
          <w:sz w:val="24"/>
          <w:szCs w:val="24"/>
        </w:rPr>
        <w:t>9.1.2 – A contratada der causa a rescisão administrativa de contrato decorrente do Pregão Presencial, a critério da Administração, observada a legislação em vigor;</w:t>
      </w:r>
    </w:p>
    <w:p w:rsidR="00727AAA" w:rsidRPr="008D6CC1" w:rsidRDefault="00727AAA" w:rsidP="00727AAA">
      <w:pPr>
        <w:pStyle w:val="Corpodetexto1"/>
        <w:tabs>
          <w:tab w:val="left" w:pos="1701"/>
          <w:tab w:val="left" w:pos="2130"/>
        </w:tabs>
        <w:spacing w:before="120"/>
        <w:rPr>
          <w:sz w:val="24"/>
          <w:szCs w:val="24"/>
        </w:rPr>
      </w:pPr>
      <w:r w:rsidRPr="008D6CC1">
        <w:rPr>
          <w:sz w:val="24"/>
          <w:szCs w:val="24"/>
        </w:rPr>
        <w:t>9.1.3 - Em qualquer das hipóteses de inexecução total ou parcial decorrente deste contrato, se assim for decidido pela Administração, com observância das disposições legais;</w:t>
      </w:r>
    </w:p>
    <w:p w:rsidR="00727AAA" w:rsidRPr="008D6CC1" w:rsidRDefault="00727AAA" w:rsidP="00727AAA">
      <w:pPr>
        <w:pStyle w:val="Corpodetexto1"/>
        <w:tabs>
          <w:tab w:val="left" w:pos="1701"/>
          <w:tab w:val="left" w:pos="2130"/>
        </w:tabs>
        <w:spacing w:before="120"/>
        <w:rPr>
          <w:sz w:val="24"/>
          <w:szCs w:val="24"/>
        </w:rPr>
      </w:pPr>
      <w:r w:rsidRPr="008D6CC1">
        <w:rPr>
          <w:sz w:val="24"/>
          <w:szCs w:val="24"/>
        </w:rPr>
        <w:t xml:space="preserve">9.1.4 - Os preços praticados se apresentarem superiores aos praticados no mercado, e a contratada não acatar a revisão dos mesmos; </w:t>
      </w:r>
    </w:p>
    <w:p w:rsidR="00727AAA" w:rsidRPr="008D6CC1" w:rsidRDefault="00727AAA" w:rsidP="00727AAA">
      <w:pPr>
        <w:pStyle w:val="Corpodetexto1"/>
        <w:tabs>
          <w:tab w:val="left" w:pos="1701"/>
          <w:tab w:val="left" w:pos="2130"/>
        </w:tabs>
        <w:spacing w:before="120"/>
        <w:rPr>
          <w:sz w:val="24"/>
          <w:szCs w:val="24"/>
        </w:rPr>
      </w:pPr>
      <w:r w:rsidRPr="008D6CC1">
        <w:rPr>
          <w:sz w:val="24"/>
          <w:szCs w:val="24"/>
        </w:rPr>
        <w:t>9.1.5 - Por razões de interesse público devidamente demonstrado e justificado pela Administração.</w:t>
      </w:r>
    </w:p>
    <w:p w:rsidR="00727AAA" w:rsidRPr="008D6CC1" w:rsidRDefault="00727AAA" w:rsidP="00727AAA">
      <w:pPr>
        <w:pStyle w:val="Corpodetexto1"/>
        <w:tabs>
          <w:tab w:val="left" w:pos="1701"/>
          <w:tab w:val="left" w:pos="2130"/>
        </w:tabs>
        <w:spacing w:before="120"/>
        <w:rPr>
          <w:sz w:val="24"/>
          <w:szCs w:val="24"/>
        </w:rPr>
      </w:pPr>
      <w:r w:rsidRPr="008D6CC1">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727AAA" w:rsidRPr="008D6CC1" w:rsidRDefault="00727AAA" w:rsidP="00727AAA">
      <w:pPr>
        <w:pStyle w:val="Corpodetexto1"/>
        <w:tabs>
          <w:tab w:val="left" w:pos="1701"/>
        </w:tabs>
        <w:spacing w:before="120"/>
        <w:rPr>
          <w:sz w:val="24"/>
          <w:szCs w:val="24"/>
        </w:rPr>
      </w:pPr>
      <w:r w:rsidRPr="008D6CC1">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727AAA" w:rsidRPr="008D6CC1" w:rsidRDefault="00727AAA" w:rsidP="00727AAA">
      <w:pPr>
        <w:pStyle w:val="Corpodetexto1"/>
        <w:tabs>
          <w:tab w:val="left" w:pos="1701"/>
        </w:tabs>
        <w:spacing w:before="120"/>
        <w:rPr>
          <w:sz w:val="24"/>
          <w:szCs w:val="24"/>
        </w:rPr>
      </w:pPr>
      <w:r w:rsidRPr="008D6CC1">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727AAA" w:rsidRPr="008D6CC1" w:rsidRDefault="00727AAA" w:rsidP="00727AAA">
      <w:pPr>
        <w:pStyle w:val="Corpodetexto1"/>
        <w:jc w:val="center"/>
        <w:rPr>
          <w:b/>
          <w:bCs/>
          <w:sz w:val="24"/>
          <w:szCs w:val="24"/>
        </w:rPr>
      </w:pPr>
    </w:p>
    <w:p w:rsidR="00727AAA" w:rsidRPr="008D6CC1" w:rsidRDefault="00727AAA" w:rsidP="00727AAA">
      <w:pPr>
        <w:pStyle w:val="Corpodetexto1"/>
        <w:jc w:val="center"/>
        <w:rPr>
          <w:b/>
          <w:bCs/>
          <w:sz w:val="24"/>
          <w:szCs w:val="24"/>
        </w:rPr>
      </w:pPr>
      <w:r w:rsidRPr="008D6CC1">
        <w:rPr>
          <w:b/>
          <w:bCs/>
          <w:sz w:val="24"/>
          <w:szCs w:val="24"/>
        </w:rPr>
        <w:t>CLÁUSULA DÉCIMA</w:t>
      </w:r>
    </w:p>
    <w:p w:rsidR="00727AAA" w:rsidRPr="008D6CC1" w:rsidRDefault="00727AAA" w:rsidP="00727AAA">
      <w:pPr>
        <w:pStyle w:val="Corpodetexto1"/>
        <w:jc w:val="center"/>
        <w:rPr>
          <w:b/>
          <w:bCs/>
          <w:sz w:val="24"/>
          <w:szCs w:val="24"/>
        </w:rPr>
      </w:pPr>
      <w:r w:rsidRPr="008D6CC1">
        <w:rPr>
          <w:b/>
          <w:bCs/>
          <w:sz w:val="24"/>
          <w:szCs w:val="24"/>
        </w:rPr>
        <w:t>DA AUTORIZAÇÃO PARA PRESTAÇÃO DO SERVIÇO</w:t>
      </w:r>
    </w:p>
    <w:p w:rsidR="00727AAA" w:rsidRPr="00AF670E" w:rsidRDefault="00727AAA" w:rsidP="00727AAA">
      <w:pPr>
        <w:pStyle w:val="Corpodetexto1"/>
        <w:rPr>
          <w:sz w:val="16"/>
          <w:szCs w:val="16"/>
        </w:rPr>
      </w:pPr>
    </w:p>
    <w:p w:rsidR="00727AAA" w:rsidRPr="008D6CC1" w:rsidRDefault="00727AAA" w:rsidP="00727AAA">
      <w:pPr>
        <w:tabs>
          <w:tab w:val="left" w:pos="2410"/>
        </w:tabs>
        <w:rPr>
          <w:sz w:val="24"/>
          <w:szCs w:val="24"/>
        </w:rPr>
      </w:pPr>
      <w:r w:rsidRPr="008D6CC1">
        <w:rPr>
          <w:sz w:val="24"/>
          <w:szCs w:val="24"/>
        </w:rPr>
        <w:t>10.1 - A execução dos serviços objeto do presente contrato serão autorizadas, em cada caso, pelo ordenador de despesa correspondente, sendo obrigatório informar à Comissão de Licitação, os quantitativos dos serviços.</w:t>
      </w:r>
    </w:p>
    <w:p w:rsidR="00727AAA" w:rsidRPr="00AF670E" w:rsidRDefault="00727AAA" w:rsidP="00727AAA">
      <w:pPr>
        <w:pStyle w:val="Textodebalo"/>
        <w:jc w:val="center"/>
        <w:rPr>
          <w:rFonts w:ascii="Times New Roman" w:hAnsi="Times New Roman"/>
          <w:b/>
          <w:bCs/>
        </w:rPr>
      </w:pPr>
    </w:p>
    <w:p w:rsidR="00727AAA" w:rsidRPr="008D6CC1" w:rsidRDefault="00727AAA" w:rsidP="00727AAA">
      <w:pPr>
        <w:pStyle w:val="Textodebalo"/>
        <w:jc w:val="center"/>
        <w:rPr>
          <w:rFonts w:ascii="Times New Roman" w:hAnsi="Times New Roman"/>
          <w:b/>
          <w:bCs/>
          <w:sz w:val="24"/>
          <w:szCs w:val="24"/>
        </w:rPr>
      </w:pPr>
      <w:r w:rsidRPr="008D6CC1">
        <w:rPr>
          <w:rFonts w:ascii="Times New Roman" w:hAnsi="Times New Roman"/>
          <w:b/>
          <w:bCs/>
          <w:sz w:val="24"/>
          <w:szCs w:val="24"/>
        </w:rPr>
        <w:t>CLÁUSULA DÉCIMA PRIMEIRA</w:t>
      </w:r>
    </w:p>
    <w:p w:rsidR="00727AAA" w:rsidRPr="008D6CC1" w:rsidRDefault="00727AAA" w:rsidP="00727AAA">
      <w:pPr>
        <w:pStyle w:val="Textodebalo"/>
        <w:jc w:val="center"/>
        <w:rPr>
          <w:rFonts w:ascii="Times New Roman" w:hAnsi="Times New Roman"/>
          <w:b/>
          <w:bCs/>
          <w:sz w:val="24"/>
          <w:szCs w:val="24"/>
        </w:rPr>
      </w:pPr>
      <w:r w:rsidRPr="008D6CC1">
        <w:rPr>
          <w:rFonts w:ascii="Times New Roman" w:hAnsi="Times New Roman"/>
          <w:b/>
          <w:bCs/>
          <w:sz w:val="24"/>
          <w:szCs w:val="24"/>
        </w:rPr>
        <w:t>DAS COMUNICAÇÕES</w:t>
      </w:r>
    </w:p>
    <w:p w:rsidR="00727AAA" w:rsidRPr="008D6CC1" w:rsidRDefault="00727AAA" w:rsidP="00727AAA">
      <w:pPr>
        <w:pStyle w:val="Textodebalo"/>
        <w:spacing w:before="120"/>
        <w:rPr>
          <w:rFonts w:ascii="Times New Roman" w:hAnsi="Times New Roman"/>
          <w:sz w:val="24"/>
          <w:szCs w:val="24"/>
        </w:rPr>
      </w:pPr>
      <w:r w:rsidRPr="008D6CC1">
        <w:rPr>
          <w:rFonts w:ascii="Times New Roman" w:hAnsi="Times New Roman"/>
          <w:sz w:val="24"/>
          <w:szCs w:val="24"/>
        </w:rPr>
        <w:t>11.1 - As comunicações entre as partes, relacionadas com o acompanhamento e controle do presente contrato, serão feitas sempre por escrito.</w:t>
      </w:r>
    </w:p>
    <w:p w:rsidR="00727AAA" w:rsidRPr="008D6CC1" w:rsidRDefault="00727AAA" w:rsidP="00727AAA">
      <w:pPr>
        <w:pStyle w:val="Textodebalo"/>
        <w:rPr>
          <w:rFonts w:ascii="Times New Roman" w:hAnsi="Times New Roman"/>
          <w:sz w:val="24"/>
          <w:szCs w:val="24"/>
        </w:rPr>
      </w:pPr>
    </w:p>
    <w:p w:rsidR="00727AAA" w:rsidRPr="008D6CC1" w:rsidRDefault="00727AAA" w:rsidP="00727AAA">
      <w:pPr>
        <w:pStyle w:val="Corpodetexto1"/>
        <w:jc w:val="center"/>
        <w:rPr>
          <w:b/>
          <w:bCs/>
          <w:sz w:val="24"/>
          <w:szCs w:val="24"/>
        </w:rPr>
      </w:pPr>
      <w:r w:rsidRPr="008D6CC1">
        <w:rPr>
          <w:b/>
          <w:bCs/>
          <w:sz w:val="24"/>
          <w:szCs w:val="24"/>
        </w:rPr>
        <w:t>CLÁUSULA DÉCIMA SEGUNDA</w:t>
      </w:r>
    </w:p>
    <w:p w:rsidR="00727AAA" w:rsidRPr="008D6CC1" w:rsidRDefault="00727AAA" w:rsidP="00727AAA">
      <w:pPr>
        <w:pStyle w:val="Corpodetexto1"/>
        <w:jc w:val="center"/>
        <w:rPr>
          <w:b/>
          <w:bCs/>
          <w:sz w:val="24"/>
          <w:szCs w:val="24"/>
        </w:rPr>
      </w:pPr>
      <w:r w:rsidRPr="008D6CC1">
        <w:rPr>
          <w:b/>
          <w:bCs/>
          <w:sz w:val="24"/>
          <w:szCs w:val="24"/>
        </w:rPr>
        <w:t>DAS DISPOSIÇÕES FINAIS</w:t>
      </w:r>
    </w:p>
    <w:p w:rsidR="00727AAA" w:rsidRPr="008D6CC1" w:rsidRDefault="00727AAA" w:rsidP="00727AAA">
      <w:pPr>
        <w:pStyle w:val="Corpodetexto1"/>
        <w:tabs>
          <w:tab w:val="left" w:pos="1701"/>
        </w:tabs>
        <w:ind w:firstLine="1418"/>
        <w:rPr>
          <w:sz w:val="24"/>
          <w:szCs w:val="24"/>
        </w:rPr>
      </w:pPr>
    </w:p>
    <w:p w:rsidR="00727AAA" w:rsidRPr="008D6CC1" w:rsidRDefault="00727AAA" w:rsidP="00727AAA">
      <w:pPr>
        <w:pStyle w:val="Corpodetexto1"/>
        <w:tabs>
          <w:tab w:val="left" w:pos="1701"/>
        </w:tabs>
        <w:rPr>
          <w:sz w:val="24"/>
          <w:szCs w:val="24"/>
        </w:rPr>
      </w:pPr>
      <w:r w:rsidRPr="008D6CC1">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727AAA" w:rsidRPr="008D6CC1" w:rsidRDefault="00727AAA" w:rsidP="00727AAA">
      <w:pPr>
        <w:pStyle w:val="Textodebalo"/>
        <w:spacing w:before="240"/>
        <w:jc w:val="center"/>
        <w:rPr>
          <w:rFonts w:ascii="Times New Roman" w:hAnsi="Times New Roman"/>
          <w:b/>
          <w:bCs/>
          <w:sz w:val="24"/>
          <w:szCs w:val="24"/>
        </w:rPr>
      </w:pPr>
      <w:r w:rsidRPr="008D6CC1">
        <w:rPr>
          <w:rFonts w:ascii="Times New Roman" w:hAnsi="Times New Roman"/>
          <w:b/>
          <w:bCs/>
          <w:sz w:val="24"/>
          <w:szCs w:val="24"/>
        </w:rPr>
        <w:lastRenderedPageBreak/>
        <w:t>CLÁUSULA DÉCIMA TERCEIRA</w:t>
      </w:r>
    </w:p>
    <w:p w:rsidR="00727AAA" w:rsidRPr="008D6CC1" w:rsidRDefault="00727AAA" w:rsidP="00727AAA">
      <w:pPr>
        <w:pStyle w:val="Textodebalo"/>
        <w:jc w:val="center"/>
        <w:rPr>
          <w:rFonts w:ascii="Times New Roman" w:hAnsi="Times New Roman"/>
          <w:b/>
          <w:bCs/>
          <w:sz w:val="24"/>
          <w:szCs w:val="24"/>
        </w:rPr>
      </w:pPr>
      <w:r w:rsidRPr="008D6CC1">
        <w:rPr>
          <w:rFonts w:ascii="Times New Roman" w:hAnsi="Times New Roman"/>
          <w:b/>
          <w:bCs/>
          <w:sz w:val="24"/>
          <w:szCs w:val="24"/>
        </w:rPr>
        <w:t>DO FORO</w:t>
      </w:r>
    </w:p>
    <w:p w:rsidR="00727AAA" w:rsidRPr="008D6CC1" w:rsidRDefault="00727AAA" w:rsidP="00727AAA">
      <w:pPr>
        <w:pStyle w:val="Textodebalo"/>
        <w:spacing w:before="120"/>
        <w:rPr>
          <w:rFonts w:ascii="Times New Roman" w:hAnsi="Times New Roman"/>
          <w:sz w:val="24"/>
          <w:szCs w:val="24"/>
        </w:rPr>
      </w:pPr>
      <w:r w:rsidRPr="008D6CC1">
        <w:rPr>
          <w:rFonts w:ascii="Times New Roman" w:hAnsi="Times New Roman"/>
          <w:sz w:val="24"/>
          <w:szCs w:val="24"/>
        </w:rPr>
        <w:t>13.1 - As partes elegem o foro da Comarca de Rio Preto, como único competente para dirimir quaisquer ações oriundas deste contrato.</w:t>
      </w:r>
    </w:p>
    <w:p w:rsidR="00727AAA" w:rsidRPr="008D6CC1" w:rsidRDefault="00727AAA" w:rsidP="00727AAA">
      <w:pPr>
        <w:pStyle w:val="Textodebalo"/>
        <w:spacing w:before="240"/>
        <w:ind w:firstLine="708"/>
        <w:rPr>
          <w:rFonts w:ascii="Times New Roman" w:hAnsi="Times New Roman"/>
          <w:sz w:val="24"/>
          <w:szCs w:val="24"/>
        </w:rPr>
      </w:pPr>
      <w:r w:rsidRPr="008D6CC1">
        <w:rPr>
          <w:rFonts w:ascii="Times New Roman" w:hAnsi="Times New Roman"/>
          <w:sz w:val="24"/>
          <w:szCs w:val="24"/>
        </w:rPr>
        <w:t>E, por haverem assim pactuado, assinam, este instrumento na presença das testemunhas abaixo.</w:t>
      </w:r>
    </w:p>
    <w:p w:rsidR="002B2019" w:rsidRPr="008D6CC1" w:rsidRDefault="002B2019" w:rsidP="00D74634">
      <w:pPr>
        <w:pStyle w:val="Textodebalo"/>
        <w:rPr>
          <w:rFonts w:ascii="Times New Roman" w:hAnsi="Times New Roman"/>
          <w:b/>
          <w:bCs/>
          <w:sz w:val="24"/>
          <w:szCs w:val="24"/>
        </w:rPr>
      </w:pPr>
    </w:p>
    <w:p w:rsidR="00450A02" w:rsidRPr="00B81862" w:rsidRDefault="00450A02" w:rsidP="00450A02">
      <w:pPr>
        <w:pStyle w:val="Corpodetexto"/>
        <w:spacing w:after="240"/>
        <w:ind w:firstLine="709"/>
        <w:rPr>
          <w:szCs w:val="24"/>
        </w:rPr>
      </w:pPr>
      <w:r w:rsidRPr="00B81862">
        <w:rPr>
          <w:szCs w:val="24"/>
        </w:rPr>
        <w:t xml:space="preserve">Santa Bárbara do Monte Verde/MG, </w:t>
      </w:r>
      <w:r w:rsidR="00B81862" w:rsidRPr="00B81862">
        <w:rPr>
          <w:szCs w:val="24"/>
        </w:rPr>
        <w:t xml:space="preserve">19 de março de </w:t>
      </w:r>
      <w:r w:rsidR="00791DF1" w:rsidRPr="00B81862">
        <w:rPr>
          <w:szCs w:val="24"/>
        </w:rPr>
        <w:t>2018</w:t>
      </w:r>
      <w:r w:rsidRPr="00B81862">
        <w:rPr>
          <w:szCs w:val="24"/>
        </w:rPr>
        <w:t>.</w:t>
      </w:r>
    </w:p>
    <w:p w:rsidR="00450A02" w:rsidRPr="00B81862" w:rsidRDefault="00450A02" w:rsidP="00450A02">
      <w:pPr>
        <w:pStyle w:val="Corpodetexto"/>
        <w:ind w:firstLine="708"/>
        <w:rPr>
          <w:szCs w:val="24"/>
        </w:rPr>
      </w:pPr>
    </w:p>
    <w:p w:rsidR="00450A02" w:rsidRPr="00B81862" w:rsidRDefault="00450A02" w:rsidP="00450A02">
      <w:pPr>
        <w:pStyle w:val="Corpodetexto"/>
        <w:spacing w:before="0" w:after="0"/>
        <w:jc w:val="center"/>
        <w:rPr>
          <w:szCs w:val="24"/>
        </w:rPr>
      </w:pPr>
      <w:r w:rsidRPr="00B81862">
        <w:rPr>
          <w:szCs w:val="24"/>
        </w:rPr>
        <w:t>__________________________________________</w:t>
      </w:r>
    </w:p>
    <w:p w:rsidR="00450A02" w:rsidRPr="00B81862" w:rsidRDefault="00450A02" w:rsidP="00450A02">
      <w:pPr>
        <w:pStyle w:val="Corpodetexto"/>
        <w:spacing w:before="0" w:after="0"/>
        <w:jc w:val="center"/>
        <w:rPr>
          <w:b/>
          <w:szCs w:val="24"/>
        </w:rPr>
      </w:pPr>
      <w:r w:rsidRPr="00B81862">
        <w:rPr>
          <w:b/>
          <w:szCs w:val="24"/>
        </w:rPr>
        <w:t>Ismael Teixeira de Paiva</w:t>
      </w:r>
    </w:p>
    <w:p w:rsidR="00450A02" w:rsidRPr="00B81862" w:rsidRDefault="00450A02" w:rsidP="00450A02">
      <w:pPr>
        <w:pStyle w:val="Corpodetexto"/>
        <w:spacing w:before="0" w:after="0"/>
        <w:jc w:val="center"/>
        <w:rPr>
          <w:b/>
          <w:szCs w:val="24"/>
        </w:rPr>
      </w:pPr>
      <w:r w:rsidRPr="00B81862">
        <w:rPr>
          <w:b/>
          <w:szCs w:val="24"/>
        </w:rPr>
        <w:t>Prefeito Municipal</w:t>
      </w:r>
      <w:r w:rsidR="00791DF1" w:rsidRPr="00B81862">
        <w:rPr>
          <w:b/>
          <w:szCs w:val="24"/>
        </w:rPr>
        <w:t xml:space="preserve"> de Santa Bárbara do Monte Verde</w:t>
      </w:r>
    </w:p>
    <w:p w:rsidR="00450A02" w:rsidRPr="00B81862" w:rsidRDefault="00450A02" w:rsidP="00450A02">
      <w:pPr>
        <w:pStyle w:val="Corpodetexto"/>
        <w:spacing w:before="0" w:after="0"/>
        <w:ind w:firstLine="708"/>
        <w:jc w:val="center"/>
        <w:rPr>
          <w:szCs w:val="24"/>
        </w:rPr>
      </w:pPr>
    </w:p>
    <w:p w:rsidR="00450A02" w:rsidRPr="00B81862" w:rsidRDefault="00450A02" w:rsidP="00450A02">
      <w:pPr>
        <w:pStyle w:val="Corpodetexto"/>
        <w:spacing w:before="0" w:after="0"/>
        <w:jc w:val="center"/>
        <w:rPr>
          <w:szCs w:val="24"/>
        </w:rPr>
      </w:pPr>
      <w:r w:rsidRPr="00B81862">
        <w:rPr>
          <w:szCs w:val="24"/>
        </w:rPr>
        <w:t>__________________________________________</w:t>
      </w:r>
    </w:p>
    <w:p w:rsidR="00450A02" w:rsidRPr="00B81862" w:rsidRDefault="00B81862" w:rsidP="00450A02">
      <w:pPr>
        <w:pStyle w:val="Corpodetexto"/>
        <w:spacing w:before="0" w:after="0"/>
        <w:jc w:val="center"/>
        <w:rPr>
          <w:b/>
          <w:szCs w:val="24"/>
        </w:rPr>
      </w:pPr>
      <w:r w:rsidRPr="00B81862">
        <w:rPr>
          <w:b/>
          <w:szCs w:val="24"/>
        </w:rPr>
        <w:t xml:space="preserve">Super Nova Telecom Ltda – ME </w:t>
      </w:r>
    </w:p>
    <w:p w:rsidR="00450A02" w:rsidRPr="00B81862" w:rsidRDefault="00450A02" w:rsidP="00450A02">
      <w:pPr>
        <w:pStyle w:val="Corpodetexto"/>
        <w:spacing w:before="0" w:after="0"/>
        <w:jc w:val="center"/>
        <w:rPr>
          <w:b/>
          <w:szCs w:val="24"/>
        </w:rPr>
      </w:pPr>
      <w:r w:rsidRPr="00B81862">
        <w:rPr>
          <w:b/>
          <w:szCs w:val="24"/>
        </w:rPr>
        <w:t>Empresa Contratada</w:t>
      </w:r>
    </w:p>
    <w:p w:rsidR="00450A02" w:rsidRPr="00B81862" w:rsidRDefault="00450A02" w:rsidP="00450A02">
      <w:pPr>
        <w:pStyle w:val="Corpodetexto"/>
        <w:rPr>
          <w:szCs w:val="24"/>
        </w:rPr>
      </w:pPr>
      <w:r w:rsidRPr="00B81862">
        <w:rPr>
          <w:szCs w:val="24"/>
        </w:rPr>
        <w:t>Testemunhas:</w:t>
      </w:r>
    </w:p>
    <w:p w:rsidR="00450A02" w:rsidRDefault="00450A02" w:rsidP="00B81862">
      <w:pPr>
        <w:pStyle w:val="Corpodetexto"/>
        <w:numPr>
          <w:ilvl w:val="0"/>
          <w:numId w:val="7"/>
        </w:numPr>
        <w:spacing w:before="0" w:after="0"/>
        <w:rPr>
          <w:szCs w:val="24"/>
        </w:rPr>
      </w:pPr>
      <w:r w:rsidRPr="00B81862">
        <w:rPr>
          <w:szCs w:val="24"/>
        </w:rPr>
        <w:t>___________________________________</w:t>
      </w:r>
    </w:p>
    <w:p w:rsidR="00B81862" w:rsidRPr="00B81862" w:rsidRDefault="00B81862" w:rsidP="00B81862">
      <w:pPr>
        <w:pStyle w:val="Corpodetexto"/>
        <w:spacing w:before="0" w:after="0"/>
        <w:ind w:left="435"/>
        <w:rPr>
          <w:szCs w:val="24"/>
        </w:rPr>
      </w:pPr>
    </w:p>
    <w:p w:rsidR="003754BF" w:rsidRPr="00B81862" w:rsidRDefault="00450A02" w:rsidP="00B81862">
      <w:pPr>
        <w:pStyle w:val="Corpodetexto"/>
        <w:numPr>
          <w:ilvl w:val="0"/>
          <w:numId w:val="7"/>
        </w:numPr>
        <w:spacing w:before="240" w:after="240"/>
        <w:ind w:left="426" w:hanging="426"/>
        <w:rPr>
          <w:szCs w:val="24"/>
        </w:rPr>
      </w:pPr>
      <w:r w:rsidRPr="00B81862">
        <w:rPr>
          <w:b/>
          <w:szCs w:val="24"/>
        </w:rPr>
        <w:t>___</w:t>
      </w:r>
      <w:r w:rsidR="00B81862">
        <w:rPr>
          <w:b/>
          <w:szCs w:val="24"/>
        </w:rPr>
        <w:t>_</w:t>
      </w:r>
      <w:r w:rsidRPr="00B81862">
        <w:rPr>
          <w:b/>
          <w:szCs w:val="24"/>
        </w:rPr>
        <w:t>_______________________________</w:t>
      </w:r>
    </w:p>
    <w:sectPr w:rsidR="003754BF" w:rsidRPr="00B81862" w:rsidSect="00B81862">
      <w:headerReference w:type="default" r:id="rId8"/>
      <w:pgSz w:w="11907" w:h="16840" w:code="9"/>
      <w:pgMar w:top="2665" w:right="1418"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421" w:rsidRDefault="00454421" w:rsidP="007E01C1">
      <w:pPr>
        <w:spacing w:before="0" w:after="0"/>
      </w:pPr>
      <w:r>
        <w:separator/>
      </w:r>
    </w:p>
  </w:endnote>
  <w:endnote w:type="continuationSeparator" w:id="1">
    <w:p w:rsidR="00454421" w:rsidRDefault="00454421"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421" w:rsidRDefault="00454421" w:rsidP="007E01C1">
      <w:pPr>
        <w:spacing w:before="0" w:after="0"/>
      </w:pPr>
      <w:r>
        <w:separator/>
      </w:r>
    </w:p>
  </w:footnote>
  <w:footnote w:type="continuationSeparator" w:id="1">
    <w:p w:rsidR="00454421" w:rsidRDefault="00454421"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4C3E69"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3E0001"/>
    <w:multiLevelType w:val="hybridMultilevel"/>
    <w:tmpl w:val="93D26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10"/>
  </w:num>
  <w:num w:numId="3">
    <w:abstractNumId w:val="5"/>
  </w:num>
  <w:num w:numId="4">
    <w:abstractNumId w:val="6"/>
  </w:num>
  <w:num w:numId="5">
    <w:abstractNumId w:val="7"/>
  </w:num>
  <w:num w:numId="6">
    <w:abstractNumId w:val="3"/>
  </w:num>
  <w:num w:numId="7">
    <w:abstractNumId w:val="9"/>
  </w:num>
  <w:num w:numId="8">
    <w:abstractNumId w:val="2"/>
  </w:num>
  <w:num w:numId="9">
    <w:abstractNumId w:val="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60DA0"/>
    <w:rsid w:val="000D1B5C"/>
    <w:rsid w:val="001B736E"/>
    <w:rsid w:val="001D3306"/>
    <w:rsid w:val="001F4414"/>
    <w:rsid w:val="00246BCD"/>
    <w:rsid w:val="00254DD8"/>
    <w:rsid w:val="002B2019"/>
    <w:rsid w:val="002B557C"/>
    <w:rsid w:val="002C72B0"/>
    <w:rsid w:val="00316664"/>
    <w:rsid w:val="00372278"/>
    <w:rsid w:val="003754BF"/>
    <w:rsid w:val="00384D25"/>
    <w:rsid w:val="003F5295"/>
    <w:rsid w:val="0040447D"/>
    <w:rsid w:val="004261F4"/>
    <w:rsid w:val="00450A02"/>
    <w:rsid w:val="00454421"/>
    <w:rsid w:val="00467F4C"/>
    <w:rsid w:val="00496A44"/>
    <w:rsid w:val="004C3E69"/>
    <w:rsid w:val="00566C5C"/>
    <w:rsid w:val="006014FF"/>
    <w:rsid w:val="006436E8"/>
    <w:rsid w:val="00667035"/>
    <w:rsid w:val="006B5E1D"/>
    <w:rsid w:val="00727AAA"/>
    <w:rsid w:val="00791DF1"/>
    <w:rsid w:val="007E01C1"/>
    <w:rsid w:val="00816CE6"/>
    <w:rsid w:val="008969EA"/>
    <w:rsid w:val="008D6CC1"/>
    <w:rsid w:val="00964EC2"/>
    <w:rsid w:val="009A746D"/>
    <w:rsid w:val="00A856F9"/>
    <w:rsid w:val="00AF670E"/>
    <w:rsid w:val="00B3109D"/>
    <w:rsid w:val="00B46AC5"/>
    <w:rsid w:val="00B761CE"/>
    <w:rsid w:val="00B81862"/>
    <w:rsid w:val="00BA440B"/>
    <w:rsid w:val="00C27449"/>
    <w:rsid w:val="00C304EB"/>
    <w:rsid w:val="00C73B55"/>
    <w:rsid w:val="00C977F6"/>
    <w:rsid w:val="00CF3270"/>
    <w:rsid w:val="00D11CE3"/>
    <w:rsid w:val="00D67900"/>
    <w:rsid w:val="00D74634"/>
    <w:rsid w:val="00E4086B"/>
    <w:rsid w:val="00E835CA"/>
    <w:rsid w:val="00EA2561"/>
    <w:rsid w:val="00EC7DA6"/>
    <w:rsid w:val="00EE0FE4"/>
    <w:rsid w:val="00F22083"/>
    <w:rsid w:val="00FD5295"/>
    <w:rsid w:val="00FE4C86"/>
    <w:rsid w:val="00FE7A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3DA4-1B77-4D61-8084-80F17521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2351</Words>
  <Characters>12701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cp:revision>
  <cp:lastPrinted>2018-03-28T14:01:00Z</cp:lastPrinted>
  <dcterms:created xsi:type="dcterms:W3CDTF">2018-03-27T14:35:00Z</dcterms:created>
  <dcterms:modified xsi:type="dcterms:W3CDTF">2018-05-25T16:04:00Z</dcterms:modified>
</cp:coreProperties>
</file>