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A0E" w:rsidRPr="002D695D" w:rsidRDefault="001543DD" w:rsidP="003B0A0E">
      <w:pPr>
        <w:spacing w:before="160"/>
        <w:jc w:val="center"/>
        <w:rPr>
          <w:b/>
          <w:sz w:val="24"/>
          <w:szCs w:val="24"/>
        </w:rPr>
      </w:pPr>
      <w:r>
        <w:rPr>
          <w:b/>
          <w:sz w:val="24"/>
          <w:szCs w:val="24"/>
        </w:rPr>
        <w:t>ATA DE REGISTRO DE PREÇOS Nº 00</w:t>
      </w:r>
      <w:r w:rsidR="005C6F3C">
        <w:rPr>
          <w:b/>
          <w:sz w:val="24"/>
          <w:szCs w:val="24"/>
        </w:rPr>
        <w:t>4</w:t>
      </w:r>
      <w:r>
        <w:rPr>
          <w:b/>
          <w:sz w:val="24"/>
          <w:szCs w:val="24"/>
        </w:rPr>
        <w:t>/2018</w:t>
      </w:r>
    </w:p>
    <w:p w:rsidR="003B0A0E" w:rsidRPr="002D695D" w:rsidRDefault="003B0A0E" w:rsidP="003B0A0E">
      <w:pPr>
        <w:pStyle w:val="Textodebalo"/>
        <w:ind w:left="284"/>
        <w:jc w:val="center"/>
        <w:rPr>
          <w:rFonts w:ascii="Times New Roman" w:hAnsi="Times New Roman"/>
          <w:sz w:val="24"/>
          <w:szCs w:val="24"/>
        </w:rPr>
      </w:pPr>
    </w:p>
    <w:p w:rsidR="003B0A0E" w:rsidRPr="002D695D" w:rsidRDefault="003B0A0E" w:rsidP="003B0A0E">
      <w:pPr>
        <w:pStyle w:val="Textodebalo"/>
        <w:ind w:left="284"/>
        <w:jc w:val="center"/>
        <w:rPr>
          <w:rFonts w:ascii="Times New Roman" w:hAnsi="Times New Roman"/>
          <w:b/>
          <w:sz w:val="24"/>
          <w:szCs w:val="24"/>
        </w:rPr>
      </w:pPr>
      <w:r w:rsidRPr="002D695D">
        <w:rPr>
          <w:rFonts w:ascii="Times New Roman" w:hAnsi="Times New Roman"/>
          <w:b/>
          <w:sz w:val="24"/>
          <w:szCs w:val="24"/>
        </w:rPr>
        <w:t xml:space="preserve">VALIDADE: </w:t>
      </w:r>
      <w:r w:rsidR="0019704D">
        <w:rPr>
          <w:rFonts w:ascii="Times New Roman" w:hAnsi="Times New Roman"/>
          <w:b/>
          <w:sz w:val="24"/>
          <w:szCs w:val="24"/>
        </w:rPr>
        <w:t>31 DE DEZEMBRO DE 2018</w:t>
      </w:r>
    </w:p>
    <w:p w:rsidR="003B0A0E" w:rsidRPr="002D695D" w:rsidRDefault="003B0A0E" w:rsidP="003B0A0E">
      <w:pPr>
        <w:spacing w:line="200" w:lineRule="atLeast"/>
        <w:jc w:val="both"/>
        <w:rPr>
          <w:rFonts w:eastAsia="Calibri"/>
          <w:sz w:val="24"/>
          <w:szCs w:val="24"/>
        </w:rPr>
      </w:pPr>
    </w:p>
    <w:p w:rsidR="003B0A0E" w:rsidRPr="002D2747" w:rsidRDefault="003B0A0E" w:rsidP="003B0A0E">
      <w:pPr>
        <w:pStyle w:val="Textodebalo"/>
        <w:ind w:firstLine="992"/>
        <w:jc w:val="both"/>
        <w:rPr>
          <w:rFonts w:ascii="Times New Roman" w:hAnsi="Times New Roman"/>
          <w:sz w:val="24"/>
          <w:szCs w:val="24"/>
        </w:rPr>
      </w:pPr>
      <w:r w:rsidRPr="005D66C0">
        <w:rPr>
          <w:rFonts w:ascii="Times New Roman" w:hAnsi="Times New Roman"/>
          <w:sz w:val="24"/>
          <w:szCs w:val="24"/>
        </w:rPr>
        <w:t>O</w:t>
      </w:r>
      <w:r w:rsidRPr="00E410D6">
        <w:rPr>
          <w:rFonts w:ascii="Times New Roman" w:hAnsi="Times New Roman"/>
          <w:b/>
          <w:sz w:val="24"/>
          <w:szCs w:val="24"/>
        </w:rPr>
        <w:t xml:space="preserve"> </w:t>
      </w:r>
      <w:r w:rsidR="00E410D6" w:rsidRPr="00E410D6">
        <w:rPr>
          <w:rFonts w:ascii="Times New Roman" w:hAnsi="Times New Roman"/>
          <w:b/>
          <w:sz w:val="24"/>
          <w:szCs w:val="24"/>
        </w:rPr>
        <w:t>MUNICÍPIO DE SANTA BÁRBARA DO MONTE VERDE</w:t>
      </w:r>
      <w:r w:rsidRPr="005C649D">
        <w:rPr>
          <w:rFonts w:ascii="Times New Roman" w:hAnsi="Times New Roman"/>
          <w:sz w:val="24"/>
          <w:szCs w:val="24"/>
        </w:rPr>
        <w:t xml:space="preserve">, neste ato representado por seu Prefeito, Sr. </w:t>
      </w:r>
      <w:r>
        <w:rPr>
          <w:rFonts w:ascii="Times New Roman" w:hAnsi="Times New Roman"/>
          <w:sz w:val="24"/>
          <w:szCs w:val="24"/>
        </w:rPr>
        <w:t>Ismael Teixeira de Paiva</w:t>
      </w:r>
      <w:r w:rsidRPr="005C649D">
        <w:rPr>
          <w:rFonts w:ascii="Times New Roman" w:hAnsi="Times New Roman"/>
          <w:sz w:val="24"/>
          <w:szCs w:val="24"/>
        </w:rPr>
        <w:t xml:space="preserve">, doravante denominado </w:t>
      </w:r>
      <w:r w:rsidR="001543DD">
        <w:rPr>
          <w:rFonts w:ascii="Times New Roman" w:hAnsi="Times New Roman"/>
          <w:sz w:val="24"/>
          <w:szCs w:val="24"/>
        </w:rPr>
        <w:t>MUNICÍPIO, com interveniência da</w:t>
      </w:r>
      <w:r w:rsidRPr="005C649D">
        <w:rPr>
          <w:rFonts w:ascii="Times New Roman" w:hAnsi="Times New Roman"/>
          <w:sz w:val="24"/>
          <w:szCs w:val="24"/>
        </w:rPr>
        <w:t xml:space="preserve"> </w:t>
      </w:r>
      <w:r>
        <w:rPr>
          <w:rFonts w:ascii="Times New Roman" w:hAnsi="Times New Roman"/>
          <w:sz w:val="24"/>
          <w:szCs w:val="24"/>
        </w:rPr>
        <w:t>Pregoeir</w:t>
      </w:r>
      <w:r w:rsidR="001543DD">
        <w:rPr>
          <w:rFonts w:ascii="Times New Roman" w:hAnsi="Times New Roman"/>
          <w:sz w:val="24"/>
          <w:szCs w:val="24"/>
        </w:rPr>
        <w:t>a Ana Paula de Almeida Carvalho</w:t>
      </w:r>
      <w:r w:rsidRPr="005C649D">
        <w:rPr>
          <w:rFonts w:ascii="Times New Roman" w:hAnsi="Times New Roman"/>
          <w:sz w:val="24"/>
          <w:szCs w:val="24"/>
        </w:rPr>
        <w:t xml:space="preserve">, e </w:t>
      </w:r>
      <w:r>
        <w:rPr>
          <w:rFonts w:ascii="Times New Roman" w:hAnsi="Times New Roman"/>
          <w:sz w:val="24"/>
          <w:szCs w:val="24"/>
        </w:rPr>
        <w:t>o Chefe da Divisão de Educação, Cultura e Lazer</w:t>
      </w:r>
      <w:r w:rsidR="00EE231E">
        <w:rPr>
          <w:rFonts w:ascii="Times New Roman" w:hAnsi="Times New Roman"/>
          <w:sz w:val="24"/>
          <w:szCs w:val="24"/>
        </w:rPr>
        <w:t>,</w:t>
      </w:r>
      <w:r w:rsidR="001543DD">
        <w:rPr>
          <w:rFonts w:ascii="Times New Roman" w:hAnsi="Times New Roman"/>
          <w:sz w:val="24"/>
          <w:szCs w:val="24"/>
        </w:rPr>
        <w:t xml:space="preserve"> a Sra. Maria </w:t>
      </w:r>
      <w:r w:rsidR="00EE231E">
        <w:rPr>
          <w:rFonts w:ascii="Times New Roman" w:hAnsi="Times New Roman"/>
          <w:sz w:val="24"/>
          <w:szCs w:val="24"/>
        </w:rPr>
        <w:t>das Dores de Almeida Fonseca</w:t>
      </w:r>
      <w:r w:rsidRPr="005C649D">
        <w:rPr>
          <w:rFonts w:ascii="Times New Roman" w:hAnsi="Times New Roman"/>
          <w:sz w:val="24"/>
          <w:szCs w:val="24"/>
        </w:rPr>
        <w:t xml:space="preserve"> e a empresa </w:t>
      </w:r>
      <w:r w:rsidR="00486B6B" w:rsidRPr="00E410D6">
        <w:rPr>
          <w:rFonts w:ascii="Times New Roman" w:hAnsi="Times New Roman"/>
          <w:b/>
          <w:sz w:val="24"/>
          <w:szCs w:val="24"/>
        </w:rPr>
        <w:t>MIGUEL ANGELO ALTOMARE DE JESUS</w:t>
      </w:r>
      <w:r w:rsidR="00EE231E">
        <w:rPr>
          <w:rFonts w:ascii="Times New Roman" w:hAnsi="Times New Roman"/>
          <w:sz w:val="24"/>
          <w:szCs w:val="24"/>
        </w:rPr>
        <w:t>,</w:t>
      </w:r>
      <w:r w:rsidRPr="005C649D">
        <w:rPr>
          <w:rFonts w:ascii="Times New Roman" w:hAnsi="Times New Roman"/>
          <w:sz w:val="24"/>
          <w:szCs w:val="24"/>
        </w:rPr>
        <w:t xml:space="preserve"> estabelecida na </w:t>
      </w:r>
      <w:r w:rsidR="00EE231E">
        <w:rPr>
          <w:rFonts w:ascii="Times New Roman" w:hAnsi="Times New Roman"/>
          <w:sz w:val="24"/>
          <w:szCs w:val="24"/>
        </w:rPr>
        <w:t>R</w:t>
      </w:r>
      <w:r w:rsidRPr="005C649D">
        <w:rPr>
          <w:rFonts w:ascii="Times New Roman" w:hAnsi="Times New Roman"/>
          <w:sz w:val="24"/>
          <w:szCs w:val="24"/>
        </w:rPr>
        <w:t xml:space="preserve">ua </w:t>
      </w:r>
      <w:r w:rsidR="00486B6B">
        <w:rPr>
          <w:rFonts w:ascii="Times New Roman" w:hAnsi="Times New Roman"/>
          <w:sz w:val="24"/>
          <w:szCs w:val="24"/>
        </w:rPr>
        <w:t>Correa de Lacerda</w:t>
      </w:r>
      <w:r w:rsidR="00EE231E">
        <w:rPr>
          <w:rFonts w:ascii="Times New Roman" w:hAnsi="Times New Roman"/>
          <w:sz w:val="24"/>
          <w:szCs w:val="24"/>
        </w:rPr>
        <w:t xml:space="preserve">, n.º </w:t>
      </w:r>
      <w:r w:rsidR="00486B6B">
        <w:rPr>
          <w:rFonts w:ascii="Times New Roman" w:hAnsi="Times New Roman"/>
          <w:sz w:val="24"/>
          <w:szCs w:val="24"/>
        </w:rPr>
        <w:t>21</w:t>
      </w:r>
      <w:r w:rsidRPr="005C649D">
        <w:rPr>
          <w:rFonts w:ascii="Times New Roman" w:hAnsi="Times New Roman"/>
          <w:sz w:val="24"/>
          <w:szCs w:val="24"/>
        </w:rPr>
        <w:t xml:space="preserve">, </w:t>
      </w:r>
      <w:r w:rsidR="00EE231E">
        <w:rPr>
          <w:rFonts w:ascii="Times New Roman" w:hAnsi="Times New Roman"/>
          <w:sz w:val="24"/>
          <w:szCs w:val="24"/>
        </w:rPr>
        <w:t xml:space="preserve">Centro </w:t>
      </w:r>
      <w:r w:rsidR="00486B6B">
        <w:rPr>
          <w:rFonts w:ascii="Times New Roman" w:hAnsi="Times New Roman"/>
          <w:sz w:val="24"/>
          <w:szCs w:val="24"/>
        </w:rPr>
        <w:t>–</w:t>
      </w:r>
      <w:r w:rsidR="00EE231E">
        <w:rPr>
          <w:rFonts w:ascii="Times New Roman" w:hAnsi="Times New Roman"/>
          <w:sz w:val="24"/>
          <w:szCs w:val="24"/>
        </w:rPr>
        <w:t xml:space="preserve"> </w:t>
      </w:r>
      <w:r w:rsidR="00486B6B">
        <w:rPr>
          <w:rFonts w:ascii="Times New Roman" w:hAnsi="Times New Roman"/>
          <w:sz w:val="24"/>
          <w:szCs w:val="24"/>
        </w:rPr>
        <w:t>Bom Jardim de Minas</w:t>
      </w:r>
      <w:r w:rsidR="00EE231E">
        <w:rPr>
          <w:rFonts w:ascii="Times New Roman" w:hAnsi="Times New Roman"/>
          <w:sz w:val="24"/>
          <w:szCs w:val="24"/>
        </w:rPr>
        <w:t xml:space="preserve">, </w:t>
      </w:r>
      <w:r w:rsidRPr="005C649D">
        <w:rPr>
          <w:rFonts w:ascii="Times New Roman" w:hAnsi="Times New Roman"/>
          <w:sz w:val="24"/>
          <w:szCs w:val="24"/>
        </w:rPr>
        <w:t xml:space="preserve">CNPJ nº </w:t>
      </w:r>
      <w:r w:rsidR="00486B6B">
        <w:rPr>
          <w:rFonts w:ascii="Times New Roman" w:hAnsi="Times New Roman"/>
          <w:sz w:val="24"/>
          <w:szCs w:val="24"/>
        </w:rPr>
        <w:t>22.462.857-0001-66</w:t>
      </w:r>
      <w:r w:rsidRPr="005C649D">
        <w:rPr>
          <w:rFonts w:ascii="Times New Roman" w:hAnsi="Times New Roman"/>
          <w:sz w:val="24"/>
          <w:szCs w:val="24"/>
        </w:rPr>
        <w:t>, pelo seu representante infra-assinado, doravante denominada PROMITENTE FORNECEDORA</w:t>
      </w:r>
      <w:r w:rsidRPr="002D2747">
        <w:rPr>
          <w:rFonts w:ascii="Times New Roman" w:hAnsi="Times New Roman"/>
          <w:sz w:val="24"/>
          <w:szCs w:val="24"/>
        </w:rPr>
        <w:t xml:space="preserve">, nos </w:t>
      </w:r>
      <w:r w:rsidRPr="002D2747">
        <w:rPr>
          <w:rFonts w:ascii="Times New Roman" w:hAnsi="Times New Roman"/>
          <w:color w:val="000000"/>
          <w:sz w:val="24"/>
          <w:szCs w:val="24"/>
        </w:rPr>
        <w:t xml:space="preserve">termos do artigo 15 da Lei Federal nº 8.666 de 21 de junho de 1993, Lei Federal n° 10.520/2002, Decreto Federal nº 3.555/00 e </w:t>
      </w:r>
      <w:r w:rsidRPr="002D2747">
        <w:rPr>
          <w:rFonts w:ascii="Times New Roman" w:hAnsi="Times New Roman"/>
          <w:sz w:val="24"/>
          <w:szCs w:val="24"/>
        </w:rPr>
        <w:t xml:space="preserve">Decreto Municipal nº 015/2009 e 016/2009 e </w:t>
      </w:r>
      <w:r w:rsidRPr="002D2747">
        <w:rPr>
          <w:rFonts w:ascii="Times New Roman" w:hAnsi="Times New Roman"/>
          <w:color w:val="000000"/>
          <w:sz w:val="24"/>
          <w:szCs w:val="24"/>
        </w:rPr>
        <w:t>das demais normas legais aplicáveis e,</w:t>
      </w:r>
      <w:r w:rsidRPr="002D2747">
        <w:rPr>
          <w:rFonts w:ascii="Times New Roman" w:hAnsi="Times New Roman"/>
          <w:sz w:val="24"/>
          <w:szCs w:val="24"/>
        </w:rPr>
        <w:t xml:space="preserve"> considerando o resultado do PREGÃO PRESENCIAL nº </w:t>
      </w:r>
      <w:r>
        <w:rPr>
          <w:rFonts w:ascii="Times New Roman" w:hAnsi="Times New Roman"/>
          <w:sz w:val="24"/>
          <w:szCs w:val="24"/>
        </w:rPr>
        <w:t>001/2018</w:t>
      </w:r>
      <w:r w:rsidRPr="002D2747">
        <w:rPr>
          <w:rFonts w:ascii="Times New Roman" w:hAnsi="Times New Roman"/>
          <w:sz w:val="24"/>
          <w:szCs w:val="24"/>
        </w:rPr>
        <w:t xml:space="preserve">, para  </w:t>
      </w:r>
      <w:r w:rsidRPr="002D2747">
        <w:rPr>
          <w:rFonts w:ascii="Times New Roman" w:hAnsi="Times New Roman"/>
          <w:b/>
          <w:bCs/>
          <w:sz w:val="24"/>
          <w:szCs w:val="24"/>
        </w:rPr>
        <w:t>REGISTRO DE PREÇOS</w:t>
      </w:r>
      <w:r w:rsidRPr="002D2747">
        <w:rPr>
          <w:rFonts w:ascii="Times New Roman" w:hAnsi="Times New Roman"/>
          <w:sz w:val="24"/>
          <w:szCs w:val="24"/>
        </w:rPr>
        <w:t xml:space="preserve">, conforme consta do processo administrativo próprio nº </w:t>
      </w:r>
      <w:r>
        <w:rPr>
          <w:rFonts w:ascii="Times New Roman" w:hAnsi="Times New Roman"/>
          <w:sz w:val="24"/>
          <w:szCs w:val="24"/>
        </w:rPr>
        <w:t>002/2018</w:t>
      </w:r>
      <w:r w:rsidRPr="002D2747">
        <w:rPr>
          <w:rFonts w:ascii="Times New Roman" w:hAnsi="Times New Roman"/>
          <w:sz w:val="24"/>
          <w:szCs w:val="24"/>
        </w:rPr>
        <w:t>, firmam a presente Ata de Registro de Preços, obedecidas as disposições da Lei Federal nº 8.666/93, suas alterações posteriores e as condições seguintes:</w:t>
      </w:r>
    </w:p>
    <w:p w:rsidR="003B0A0E" w:rsidRPr="002D2747" w:rsidRDefault="003B0A0E" w:rsidP="003B0A0E">
      <w:pPr>
        <w:pStyle w:val="Corpodetexto1"/>
        <w:ind w:left="568" w:firstLine="424"/>
        <w:rPr>
          <w:sz w:val="24"/>
          <w:szCs w:val="24"/>
        </w:rPr>
      </w:pPr>
    </w:p>
    <w:p w:rsidR="003B0A0E" w:rsidRPr="004F3010" w:rsidRDefault="003B0A0E" w:rsidP="003B0A0E">
      <w:pPr>
        <w:pStyle w:val="Corpodetexto1"/>
        <w:jc w:val="center"/>
        <w:rPr>
          <w:b/>
          <w:bCs/>
          <w:sz w:val="24"/>
          <w:szCs w:val="24"/>
        </w:rPr>
      </w:pPr>
      <w:r w:rsidRPr="004F3010">
        <w:rPr>
          <w:b/>
          <w:bCs/>
          <w:sz w:val="24"/>
          <w:szCs w:val="24"/>
        </w:rPr>
        <w:t>CLÁUSULA PRIMEIRA</w:t>
      </w:r>
    </w:p>
    <w:p w:rsidR="003B0A0E" w:rsidRPr="004F3010" w:rsidRDefault="003B0A0E" w:rsidP="003B0A0E">
      <w:pPr>
        <w:pStyle w:val="Corpodetexto1"/>
        <w:jc w:val="center"/>
        <w:rPr>
          <w:b/>
          <w:bCs/>
          <w:sz w:val="24"/>
          <w:szCs w:val="24"/>
        </w:rPr>
      </w:pPr>
      <w:r w:rsidRPr="004F3010">
        <w:rPr>
          <w:b/>
          <w:bCs/>
          <w:sz w:val="24"/>
          <w:szCs w:val="24"/>
        </w:rPr>
        <w:t>DO OBJETO</w:t>
      </w:r>
    </w:p>
    <w:p w:rsidR="003B0A0E" w:rsidRPr="004F3010" w:rsidRDefault="003B0A0E" w:rsidP="0019704D">
      <w:pPr>
        <w:pStyle w:val="Corpodetexto1"/>
        <w:numPr>
          <w:ilvl w:val="1"/>
          <w:numId w:val="3"/>
        </w:numPr>
        <w:tabs>
          <w:tab w:val="clear" w:pos="720"/>
          <w:tab w:val="num" w:pos="0"/>
        </w:tabs>
        <w:spacing w:before="120"/>
        <w:ind w:left="0" w:firstLine="0"/>
        <w:rPr>
          <w:sz w:val="24"/>
          <w:szCs w:val="24"/>
        </w:rPr>
      </w:pPr>
      <w:r w:rsidRPr="004F3010">
        <w:rPr>
          <w:sz w:val="24"/>
          <w:szCs w:val="24"/>
        </w:rPr>
        <w:t>- Através da presente ata ficam registrados os seguintes preços, abaixo especificados:</w:t>
      </w:r>
    </w:p>
    <w:p w:rsidR="00361149" w:rsidRPr="00361149" w:rsidRDefault="00361149" w:rsidP="00361149">
      <w:pPr>
        <w:jc w:val="both"/>
        <w:rPr>
          <w:sz w:val="16"/>
          <w:szCs w:val="16"/>
        </w:rPr>
      </w:pPr>
    </w:p>
    <w:tbl>
      <w:tblPr>
        <w:tblStyle w:val="Tabelacomgrade"/>
        <w:tblW w:w="9154" w:type="dxa"/>
        <w:jc w:val="center"/>
        <w:tblInd w:w="935" w:type="dxa"/>
        <w:tblLook w:val="04A0"/>
      </w:tblPr>
      <w:tblGrid>
        <w:gridCol w:w="666"/>
        <w:gridCol w:w="3629"/>
        <w:gridCol w:w="851"/>
        <w:gridCol w:w="850"/>
        <w:gridCol w:w="1161"/>
        <w:gridCol w:w="899"/>
        <w:gridCol w:w="1098"/>
      </w:tblGrid>
      <w:tr w:rsidR="0033736B" w:rsidRPr="0019704D" w:rsidTr="0019704D">
        <w:trPr>
          <w:trHeight w:val="270"/>
          <w:jc w:val="center"/>
        </w:trPr>
        <w:tc>
          <w:tcPr>
            <w:tcW w:w="9154" w:type="dxa"/>
            <w:gridSpan w:val="7"/>
            <w:noWrap/>
            <w:hideMark/>
          </w:tcPr>
          <w:p w:rsidR="0033736B" w:rsidRPr="0019704D" w:rsidRDefault="0019704D" w:rsidP="00E82E62">
            <w:pPr>
              <w:jc w:val="center"/>
              <w:rPr>
                <w:b/>
                <w:bCs/>
              </w:rPr>
            </w:pPr>
            <w:r w:rsidRPr="0019704D">
              <w:rPr>
                <w:b/>
                <w:bCs/>
              </w:rPr>
              <w:t>MERENDA ESCOLAR</w:t>
            </w:r>
          </w:p>
        </w:tc>
      </w:tr>
      <w:tr w:rsidR="0033736B" w:rsidRPr="0019704D" w:rsidTr="0019704D">
        <w:trPr>
          <w:trHeight w:val="270"/>
          <w:jc w:val="center"/>
        </w:trPr>
        <w:tc>
          <w:tcPr>
            <w:tcW w:w="9154" w:type="dxa"/>
            <w:gridSpan w:val="7"/>
            <w:noWrap/>
            <w:hideMark/>
          </w:tcPr>
          <w:p w:rsidR="0033736B" w:rsidRPr="0019704D" w:rsidRDefault="0019704D" w:rsidP="00E82E62">
            <w:pPr>
              <w:jc w:val="center"/>
              <w:rPr>
                <w:b/>
                <w:bCs/>
              </w:rPr>
            </w:pPr>
            <w:r w:rsidRPr="0019704D">
              <w:rPr>
                <w:b/>
                <w:bCs/>
              </w:rPr>
              <w:t>QUANTIDADE RESERVADA PELO ART. 48, III, DA LEI COMPLEMENTAR 147 DE 17 DE AGOSTO DE 2014.</w:t>
            </w:r>
          </w:p>
        </w:tc>
      </w:tr>
      <w:tr w:rsidR="0033736B" w:rsidRPr="0019704D" w:rsidTr="0019704D">
        <w:trPr>
          <w:trHeight w:val="270"/>
          <w:jc w:val="center"/>
        </w:trPr>
        <w:tc>
          <w:tcPr>
            <w:tcW w:w="9154" w:type="dxa"/>
            <w:gridSpan w:val="7"/>
            <w:noWrap/>
            <w:hideMark/>
          </w:tcPr>
          <w:p w:rsidR="0033736B" w:rsidRPr="0019704D" w:rsidRDefault="0019704D" w:rsidP="00E82E62">
            <w:pPr>
              <w:jc w:val="center"/>
              <w:rPr>
                <w:b/>
                <w:bCs/>
              </w:rPr>
            </w:pPr>
            <w:r w:rsidRPr="0019704D">
              <w:rPr>
                <w:b/>
                <w:bCs/>
              </w:rPr>
              <w:t>ENSINO FUNDAMENTAL</w:t>
            </w:r>
          </w:p>
        </w:tc>
      </w:tr>
      <w:tr w:rsidR="0033736B" w:rsidRPr="0019704D" w:rsidTr="0019704D">
        <w:trPr>
          <w:trHeight w:val="270"/>
          <w:jc w:val="center"/>
        </w:trPr>
        <w:tc>
          <w:tcPr>
            <w:tcW w:w="666" w:type="dxa"/>
            <w:noWrap/>
            <w:vAlign w:val="center"/>
            <w:hideMark/>
          </w:tcPr>
          <w:p w:rsidR="0033736B" w:rsidRPr="0019704D" w:rsidRDefault="0019704D" w:rsidP="0019704D">
            <w:pPr>
              <w:jc w:val="center"/>
              <w:rPr>
                <w:b/>
                <w:bCs/>
              </w:rPr>
            </w:pPr>
            <w:r w:rsidRPr="0019704D">
              <w:rPr>
                <w:b/>
                <w:bCs/>
              </w:rPr>
              <w:t>Item</w:t>
            </w:r>
          </w:p>
        </w:tc>
        <w:tc>
          <w:tcPr>
            <w:tcW w:w="3629" w:type="dxa"/>
            <w:noWrap/>
            <w:vAlign w:val="center"/>
            <w:hideMark/>
          </w:tcPr>
          <w:p w:rsidR="0033736B" w:rsidRPr="0019704D" w:rsidRDefault="0019704D" w:rsidP="0019704D">
            <w:pPr>
              <w:jc w:val="center"/>
              <w:rPr>
                <w:b/>
                <w:bCs/>
              </w:rPr>
            </w:pPr>
            <w:r w:rsidRPr="0019704D">
              <w:rPr>
                <w:b/>
                <w:bCs/>
              </w:rPr>
              <w:t>Produto</w:t>
            </w:r>
          </w:p>
        </w:tc>
        <w:tc>
          <w:tcPr>
            <w:tcW w:w="851" w:type="dxa"/>
            <w:noWrap/>
            <w:vAlign w:val="center"/>
            <w:hideMark/>
          </w:tcPr>
          <w:p w:rsidR="0033736B" w:rsidRPr="0019704D" w:rsidRDefault="0019704D" w:rsidP="0019704D">
            <w:pPr>
              <w:jc w:val="center"/>
              <w:rPr>
                <w:b/>
                <w:bCs/>
              </w:rPr>
            </w:pPr>
            <w:r w:rsidRPr="0019704D">
              <w:rPr>
                <w:b/>
                <w:bCs/>
              </w:rPr>
              <w:t>Unid.</w:t>
            </w:r>
          </w:p>
        </w:tc>
        <w:tc>
          <w:tcPr>
            <w:tcW w:w="850" w:type="dxa"/>
            <w:noWrap/>
            <w:vAlign w:val="center"/>
            <w:hideMark/>
          </w:tcPr>
          <w:p w:rsidR="0033736B" w:rsidRPr="0019704D" w:rsidRDefault="0019704D" w:rsidP="0019704D">
            <w:pPr>
              <w:jc w:val="center"/>
              <w:rPr>
                <w:b/>
                <w:bCs/>
              </w:rPr>
            </w:pPr>
            <w:r w:rsidRPr="0019704D">
              <w:rPr>
                <w:b/>
                <w:bCs/>
              </w:rPr>
              <w:t>Qtde.</w:t>
            </w:r>
          </w:p>
        </w:tc>
        <w:tc>
          <w:tcPr>
            <w:tcW w:w="1161" w:type="dxa"/>
            <w:noWrap/>
            <w:vAlign w:val="center"/>
            <w:hideMark/>
          </w:tcPr>
          <w:p w:rsidR="0033736B" w:rsidRPr="0019704D" w:rsidRDefault="0019704D" w:rsidP="0019704D">
            <w:pPr>
              <w:jc w:val="center"/>
              <w:rPr>
                <w:b/>
                <w:bCs/>
              </w:rPr>
            </w:pPr>
            <w:r w:rsidRPr="0019704D">
              <w:rPr>
                <w:b/>
                <w:bCs/>
              </w:rPr>
              <w:t>Marca</w:t>
            </w:r>
          </w:p>
        </w:tc>
        <w:tc>
          <w:tcPr>
            <w:tcW w:w="899" w:type="dxa"/>
            <w:noWrap/>
            <w:vAlign w:val="center"/>
            <w:hideMark/>
          </w:tcPr>
          <w:p w:rsidR="0033736B" w:rsidRPr="0019704D" w:rsidRDefault="0019704D" w:rsidP="0019704D">
            <w:pPr>
              <w:jc w:val="center"/>
              <w:rPr>
                <w:b/>
                <w:bCs/>
              </w:rPr>
            </w:pPr>
            <w:r>
              <w:rPr>
                <w:b/>
                <w:bCs/>
              </w:rPr>
              <w:t>Valor unit.</w:t>
            </w:r>
          </w:p>
        </w:tc>
        <w:tc>
          <w:tcPr>
            <w:tcW w:w="1098" w:type="dxa"/>
            <w:noWrap/>
            <w:vAlign w:val="center"/>
            <w:hideMark/>
          </w:tcPr>
          <w:p w:rsidR="0033736B" w:rsidRPr="0019704D" w:rsidRDefault="0019704D" w:rsidP="0019704D">
            <w:pPr>
              <w:jc w:val="center"/>
              <w:rPr>
                <w:b/>
                <w:bCs/>
              </w:rPr>
            </w:pPr>
            <w:r>
              <w:rPr>
                <w:b/>
                <w:bCs/>
              </w:rPr>
              <w:t xml:space="preserve">Valor </w:t>
            </w:r>
            <w:r w:rsidRPr="0019704D">
              <w:rPr>
                <w:b/>
                <w:bCs/>
              </w:rPr>
              <w:t>Total</w:t>
            </w:r>
          </w:p>
        </w:tc>
      </w:tr>
      <w:tr w:rsidR="0033736B" w:rsidRPr="0019704D" w:rsidTr="0019704D">
        <w:trPr>
          <w:trHeight w:val="228"/>
          <w:jc w:val="center"/>
        </w:trPr>
        <w:tc>
          <w:tcPr>
            <w:tcW w:w="666" w:type="dxa"/>
            <w:noWrap/>
            <w:hideMark/>
          </w:tcPr>
          <w:p w:rsidR="0033736B" w:rsidRPr="0019704D" w:rsidRDefault="0019704D" w:rsidP="00E82E62">
            <w:pPr>
              <w:jc w:val="center"/>
            </w:pPr>
            <w:r w:rsidRPr="0019704D">
              <w:t>21</w:t>
            </w:r>
          </w:p>
        </w:tc>
        <w:tc>
          <w:tcPr>
            <w:tcW w:w="3629" w:type="dxa"/>
            <w:hideMark/>
          </w:tcPr>
          <w:p w:rsidR="0033736B" w:rsidRPr="0019704D" w:rsidRDefault="0019704D" w:rsidP="00E82E62">
            <w:r w:rsidRPr="0019704D">
              <w:t>Fermento em pó 250 g</w:t>
            </w:r>
          </w:p>
        </w:tc>
        <w:tc>
          <w:tcPr>
            <w:tcW w:w="851" w:type="dxa"/>
            <w:noWrap/>
            <w:vAlign w:val="center"/>
            <w:hideMark/>
          </w:tcPr>
          <w:p w:rsidR="0033736B" w:rsidRPr="0019704D" w:rsidRDefault="0019704D" w:rsidP="0019704D">
            <w:pPr>
              <w:jc w:val="center"/>
            </w:pPr>
            <w:r w:rsidRPr="0019704D">
              <w:t>Lt.</w:t>
            </w:r>
          </w:p>
        </w:tc>
        <w:tc>
          <w:tcPr>
            <w:tcW w:w="850" w:type="dxa"/>
            <w:noWrap/>
            <w:vAlign w:val="center"/>
            <w:hideMark/>
          </w:tcPr>
          <w:p w:rsidR="0033736B" w:rsidRPr="0019704D" w:rsidRDefault="0019704D" w:rsidP="0019704D">
            <w:pPr>
              <w:jc w:val="center"/>
            </w:pPr>
            <w:r w:rsidRPr="0019704D">
              <w:t>1</w:t>
            </w:r>
          </w:p>
        </w:tc>
        <w:tc>
          <w:tcPr>
            <w:tcW w:w="1161" w:type="dxa"/>
            <w:noWrap/>
            <w:vAlign w:val="center"/>
            <w:hideMark/>
          </w:tcPr>
          <w:p w:rsidR="0033736B" w:rsidRPr="0019704D" w:rsidRDefault="0019704D" w:rsidP="0019704D">
            <w:pPr>
              <w:jc w:val="center"/>
            </w:pPr>
            <w:r w:rsidRPr="0019704D">
              <w:t>Nita</w:t>
            </w:r>
          </w:p>
        </w:tc>
        <w:tc>
          <w:tcPr>
            <w:tcW w:w="899" w:type="dxa"/>
            <w:noWrap/>
            <w:vAlign w:val="center"/>
            <w:hideMark/>
          </w:tcPr>
          <w:p w:rsidR="0033736B" w:rsidRPr="0019704D" w:rsidRDefault="0019704D" w:rsidP="0019704D">
            <w:pPr>
              <w:jc w:val="center"/>
            </w:pPr>
            <w:r w:rsidRPr="0019704D">
              <w:t>R$ 5,20</w:t>
            </w:r>
          </w:p>
        </w:tc>
        <w:tc>
          <w:tcPr>
            <w:tcW w:w="1098" w:type="dxa"/>
            <w:noWrap/>
            <w:vAlign w:val="center"/>
            <w:hideMark/>
          </w:tcPr>
          <w:p w:rsidR="0033736B" w:rsidRPr="0019704D" w:rsidRDefault="0019704D" w:rsidP="0019704D">
            <w:pPr>
              <w:jc w:val="center"/>
            </w:pPr>
            <w:r w:rsidRPr="0019704D">
              <w:t>R$  5,20</w:t>
            </w:r>
          </w:p>
        </w:tc>
      </w:tr>
      <w:tr w:rsidR="0033736B" w:rsidRPr="0019704D" w:rsidTr="0019704D">
        <w:trPr>
          <w:trHeight w:val="1035"/>
          <w:jc w:val="center"/>
        </w:trPr>
        <w:tc>
          <w:tcPr>
            <w:tcW w:w="666" w:type="dxa"/>
            <w:noWrap/>
            <w:vAlign w:val="center"/>
            <w:hideMark/>
          </w:tcPr>
          <w:p w:rsidR="0033736B" w:rsidRPr="0019704D" w:rsidRDefault="0019704D" w:rsidP="00E82E62">
            <w:pPr>
              <w:jc w:val="center"/>
            </w:pPr>
            <w:r w:rsidRPr="0019704D">
              <w:t>32</w:t>
            </w:r>
          </w:p>
        </w:tc>
        <w:tc>
          <w:tcPr>
            <w:tcW w:w="3629" w:type="dxa"/>
            <w:hideMark/>
          </w:tcPr>
          <w:p w:rsidR="0033736B" w:rsidRPr="0019704D" w:rsidRDefault="0019704D" w:rsidP="00E82E62">
            <w:pPr>
              <w:jc w:val="both"/>
            </w:pPr>
            <w:r w:rsidRPr="0019704D">
              <w:t>Pó de café (boa qualidade). Pó de café tradicional, extra forte, torrado e moído, selo da abic – com ausência de larvas, parasitos e substâncias estranhas. Modo de preparo: para casa 1 litro de água quente use 5 ou 6 colheres de sopa cheia de pó. Embalagem de 500g.</w:t>
            </w:r>
          </w:p>
        </w:tc>
        <w:tc>
          <w:tcPr>
            <w:tcW w:w="851" w:type="dxa"/>
            <w:noWrap/>
            <w:vAlign w:val="center"/>
            <w:hideMark/>
          </w:tcPr>
          <w:p w:rsidR="0033736B" w:rsidRPr="0019704D" w:rsidRDefault="0019704D" w:rsidP="0019704D">
            <w:pPr>
              <w:jc w:val="center"/>
            </w:pPr>
            <w:r w:rsidRPr="0019704D">
              <w:t>Pct</w:t>
            </w:r>
          </w:p>
        </w:tc>
        <w:tc>
          <w:tcPr>
            <w:tcW w:w="850" w:type="dxa"/>
            <w:noWrap/>
            <w:vAlign w:val="center"/>
            <w:hideMark/>
          </w:tcPr>
          <w:p w:rsidR="0033736B" w:rsidRPr="0019704D" w:rsidRDefault="0019704D" w:rsidP="0019704D">
            <w:pPr>
              <w:jc w:val="center"/>
            </w:pPr>
            <w:r w:rsidRPr="0019704D">
              <w:t>58</w:t>
            </w:r>
          </w:p>
        </w:tc>
        <w:tc>
          <w:tcPr>
            <w:tcW w:w="1161" w:type="dxa"/>
            <w:vAlign w:val="center"/>
            <w:hideMark/>
          </w:tcPr>
          <w:p w:rsidR="0033736B" w:rsidRPr="0019704D" w:rsidRDefault="0019704D" w:rsidP="0019704D">
            <w:pPr>
              <w:jc w:val="center"/>
            </w:pPr>
            <w:r w:rsidRPr="0019704D">
              <w:t>Caminho da roça</w:t>
            </w:r>
          </w:p>
        </w:tc>
        <w:tc>
          <w:tcPr>
            <w:tcW w:w="899" w:type="dxa"/>
            <w:noWrap/>
            <w:vAlign w:val="center"/>
            <w:hideMark/>
          </w:tcPr>
          <w:p w:rsidR="0033736B" w:rsidRPr="0019704D" w:rsidRDefault="0019704D" w:rsidP="0019704D">
            <w:pPr>
              <w:jc w:val="center"/>
            </w:pPr>
            <w:r w:rsidRPr="0019704D">
              <w:t>R$7,60</w:t>
            </w:r>
          </w:p>
        </w:tc>
        <w:tc>
          <w:tcPr>
            <w:tcW w:w="1098" w:type="dxa"/>
            <w:noWrap/>
            <w:vAlign w:val="center"/>
            <w:hideMark/>
          </w:tcPr>
          <w:p w:rsidR="0033736B" w:rsidRPr="0019704D" w:rsidRDefault="0019704D" w:rsidP="0019704D">
            <w:pPr>
              <w:jc w:val="center"/>
            </w:pPr>
            <w:r w:rsidRPr="0019704D">
              <w:t>R$ 440,80</w:t>
            </w:r>
          </w:p>
        </w:tc>
      </w:tr>
      <w:tr w:rsidR="0033736B" w:rsidRPr="0019704D" w:rsidTr="0019704D">
        <w:trPr>
          <w:trHeight w:val="149"/>
          <w:jc w:val="center"/>
        </w:trPr>
        <w:tc>
          <w:tcPr>
            <w:tcW w:w="666" w:type="dxa"/>
            <w:noWrap/>
            <w:vAlign w:val="center"/>
            <w:hideMark/>
          </w:tcPr>
          <w:p w:rsidR="0033736B" w:rsidRPr="0019704D" w:rsidRDefault="0019704D" w:rsidP="00E82E62">
            <w:pPr>
              <w:jc w:val="center"/>
            </w:pPr>
            <w:r w:rsidRPr="0019704D">
              <w:t>37</w:t>
            </w:r>
          </w:p>
        </w:tc>
        <w:tc>
          <w:tcPr>
            <w:tcW w:w="3629" w:type="dxa"/>
            <w:vAlign w:val="center"/>
            <w:hideMark/>
          </w:tcPr>
          <w:p w:rsidR="0033736B" w:rsidRPr="0019704D" w:rsidRDefault="0019704D" w:rsidP="00E82E62">
            <w:pPr>
              <w:jc w:val="both"/>
            </w:pPr>
            <w:r w:rsidRPr="0019704D">
              <w:t>Trigo para quibe de 500g</w:t>
            </w:r>
          </w:p>
        </w:tc>
        <w:tc>
          <w:tcPr>
            <w:tcW w:w="851" w:type="dxa"/>
            <w:noWrap/>
            <w:vAlign w:val="center"/>
            <w:hideMark/>
          </w:tcPr>
          <w:p w:rsidR="0033736B" w:rsidRPr="0019704D" w:rsidRDefault="0019704D" w:rsidP="0019704D">
            <w:pPr>
              <w:jc w:val="center"/>
            </w:pPr>
            <w:r w:rsidRPr="0019704D">
              <w:t>Pct</w:t>
            </w:r>
          </w:p>
        </w:tc>
        <w:tc>
          <w:tcPr>
            <w:tcW w:w="850" w:type="dxa"/>
            <w:noWrap/>
            <w:vAlign w:val="center"/>
            <w:hideMark/>
          </w:tcPr>
          <w:p w:rsidR="0033736B" w:rsidRPr="0019704D" w:rsidRDefault="0019704D" w:rsidP="0019704D">
            <w:pPr>
              <w:jc w:val="center"/>
            </w:pPr>
            <w:r w:rsidRPr="0019704D">
              <w:t>10</w:t>
            </w:r>
          </w:p>
        </w:tc>
        <w:tc>
          <w:tcPr>
            <w:tcW w:w="1161" w:type="dxa"/>
            <w:noWrap/>
            <w:vAlign w:val="center"/>
            <w:hideMark/>
          </w:tcPr>
          <w:p w:rsidR="0033736B" w:rsidRPr="0019704D" w:rsidRDefault="0019704D" w:rsidP="0019704D">
            <w:pPr>
              <w:jc w:val="center"/>
            </w:pPr>
            <w:r w:rsidRPr="0019704D">
              <w:t>Pacha</w:t>
            </w:r>
          </w:p>
        </w:tc>
        <w:tc>
          <w:tcPr>
            <w:tcW w:w="899" w:type="dxa"/>
            <w:noWrap/>
            <w:vAlign w:val="center"/>
            <w:hideMark/>
          </w:tcPr>
          <w:p w:rsidR="0033736B" w:rsidRPr="0019704D" w:rsidRDefault="0019704D" w:rsidP="0019704D">
            <w:pPr>
              <w:jc w:val="center"/>
            </w:pPr>
            <w:r w:rsidRPr="0019704D">
              <w:t>R$1,75</w:t>
            </w:r>
          </w:p>
        </w:tc>
        <w:tc>
          <w:tcPr>
            <w:tcW w:w="1098" w:type="dxa"/>
            <w:noWrap/>
            <w:vAlign w:val="center"/>
            <w:hideMark/>
          </w:tcPr>
          <w:p w:rsidR="0033736B" w:rsidRPr="0019704D" w:rsidRDefault="0019704D" w:rsidP="0019704D">
            <w:pPr>
              <w:jc w:val="center"/>
            </w:pPr>
            <w:r w:rsidRPr="0019704D">
              <w:t>R$ 17,50</w:t>
            </w:r>
          </w:p>
        </w:tc>
      </w:tr>
      <w:tr w:rsidR="0033736B" w:rsidRPr="0019704D" w:rsidTr="0019704D">
        <w:trPr>
          <w:trHeight w:val="270"/>
          <w:jc w:val="center"/>
        </w:trPr>
        <w:tc>
          <w:tcPr>
            <w:tcW w:w="666" w:type="dxa"/>
            <w:noWrap/>
            <w:vAlign w:val="center"/>
            <w:hideMark/>
          </w:tcPr>
          <w:p w:rsidR="0033736B" w:rsidRPr="0019704D" w:rsidRDefault="0019704D" w:rsidP="00E82E62">
            <w:pPr>
              <w:jc w:val="center"/>
            </w:pPr>
            <w:r w:rsidRPr="0019704D">
              <w:t>38</w:t>
            </w:r>
          </w:p>
        </w:tc>
        <w:tc>
          <w:tcPr>
            <w:tcW w:w="3629" w:type="dxa"/>
            <w:vAlign w:val="center"/>
            <w:hideMark/>
          </w:tcPr>
          <w:p w:rsidR="0033736B" w:rsidRPr="0019704D" w:rsidRDefault="0019704D" w:rsidP="00E82E62">
            <w:pPr>
              <w:jc w:val="both"/>
            </w:pPr>
            <w:r w:rsidRPr="0019704D">
              <w:t>Vinagre para salada</w:t>
            </w:r>
          </w:p>
        </w:tc>
        <w:tc>
          <w:tcPr>
            <w:tcW w:w="851" w:type="dxa"/>
            <w:noWrap/>
            <w:vAlign w:val="center"/>
            <w:hideMark/>
          </w:tcPr>
          <w:p w:rsidR="0033736B" w:rsidRPr="0019704D" w:rsidRDefault="0019704D" w:rsidP="0019704D">
            <w:pPr>
              <w:jc w:val="center"/>
            </w:pPr>
            <w:r w:rsidRPr="0019704D">
              <w:t>Unid.</w:t>
            </w:r>
          </w:p>
        </w:tc>
        <w:tc>
          <w:tcPr>
            <w:tcW w:w="850" w:type="dxa"/>
            <w:noWrap/>
            <w:vAlign w:val="center"/>
            <w:hideMark/>
          </w:tcPr>
          <w:p w:rsidR="0033736B" w:rsidRPr="0019704D" w:rsidRDefault="0019704D" w:rsidP="0019704D">
            <w:pPr>
              <w:jc w:val="center"/>
            </w:pPr>
            <w:r w:rsidRPr="0019704D">
              <w:t>05</w:t>
            </w:r>
          </w:p>
        </w:tc>
        <w:tc>
          <w:tcPr>
            <w:tcW w:w="1161" w:type="dxa"/>
            <w:noWrap/>
            <w:vAlign w:val="center"/>
            <w:hideMark/>
          </w:tcPr>
          <w:p w:rsidR="0033736B" w:rsidRPr="0019704D" w:rsidRDefault="0019704D" w:rsidP="0019704D">
            <w:pPr>
              <w:jc w:val="center"/>
            </w:pPr>
            <w:r w:rsidRPr="0019704D">
              <w:t>Galo</w:t>
            </w:r>
          </w:p>
        </w:tc>
        <w:tc>
          <w:tcPr>
            <w:tcW w:w="899" w:type="dxa"/>
            <w:noWrap/>
            <w:vAlign w:val="center"/>
            <w:hideMark/>
          </w:tcPr>
          <w:p w:rsidR="0033736B" w:rsidRPr="0019704D" w:rsidRDefault="0019704D" w:rsidP="0019704D">
            <w:pPr>
              <w:jc w:val="center"/>
            </w:pPr>
            <w:r w:rsidRPr="0019704D">
              <w:t>R$1,40</w:t>
            </w:r>
          </w:p>
        </w:tc>
        <w:tc>
          <w:tcPr>
            <w:tcW w:w="1098" w:type="dxa"/>
            <w:noWrap/>
            <w:vAlign w:val="center"/>
            <w:hideMark/>
          </w:tcPr>
          <w:p w:rsidR="0033736B" w:rsidRPr="0019704D" w:rsidRDefault="0019704D" w:rsidP="0019704D">
            <w:pPr>
              <w:jc w:val="center"/>
            </w:pPr>
            <w:r w:rsidRPr="0019704D">
              <w:t>R$     7,00</w:t>
            </w:r>
          </w:p>
        </w:tc>
      </w:tr>
      <w:tr w:rsidR="0033736B" w:rsidRPr="0019704D" w:rsidTr="0019704D">
        <w:trPr>
          <w:trHeight w:val="344"/>
          <w:jc w:val="center"/>
        </w:trPr>
        <w:tc>
          <w:tcPr>
            <w:tcW w:w="8056" w:type="dxa"/>
            <w:gridSpan w:val="6"/>
            <w:noWrap/>
            <w:vAlign w:val="center"/>
            <w:hideMark/>
          </w:tcPr>
          <w:p w:rsidR="0033736B" w:rsidRPr="0019704D" w:rsidRDefault="0019704D" w:rsidP="0019704D">
            <w:pPr>
              <w:jc w:val="right"/>
              <w:rPr>
                <w:b/>
                <w:bCs/>
              </w:rPr>
            </w:pPr>
            <w:r>
              <w:rPr>
                <w:b/>
                <w:bCs/>
              </w:rPr>
              <w:t>Valor total</w:t>
            </w:r>
          </w:p>
        </w:tc>
        <w:tc>
          <w:tcPr>
            <w:tcW w:w="1098" w:type="dxa"/>
            <w:vAlign w:val="center"/>
          </w:tcPr>
          <w:p w:rsidR="0033736B" w:rsidRPr="0019704D" w:rsidRDefault="0019704D" w:rsidP="00E82E62">
            <w:pPr>
              <w:ind w:left="87"/>
              <w:jc w:val="center"/>
              <w:rPr>
                <w:b/>
                <w:bCs/>
              </w:rPr>
            </w:pPr>
            <w:r w:rsidRPr="0019704D">
              <w:rPr>
                <w:b/>
                <w:bCs/>
              </w:rPr>
              <w:t>R$470,50</w:t>
            </w:r>
          </w:p>
        </w:tc>
      </w:tr>
    </w:tbl>
    <w:p w:rsidR="0033736B" w:rsidRPr="0019704D" w:rsidRDefault="0033736B" w:rsidP="0033736B"/>
    <w:tbl>
      <w:tblPr>
        <w:tblStyle w:val="Tabelacomgrade"/>
        <w:tblW w:w="9113" w:type="dxa"/>
        <w:jc w:val="center"/>
        <w:tblInd w:w="110" w:type="dxa"/>
        <w:tblLook w:val="04A0"/>
      </w:tblPr>
      <w:tblGrid>
        <w:gridCol w:w="675"/>
        <w:gridCol w:w="3544"/>
        <w:gridCol w:w="851"/>
        <w:gridCol w:w="850"/>
        <w:gridCol w:w="1134"/>
        <w:gridCol w:w="992"/>
        <w:gridCol w:w="1067"/>
      </w:tblGrid>
      <w:tr w:rsidR="0033736B" w:rsidRPr="0019704D" w:rsidTr="0019704D">
        <w:trPr>
          <w:trHeight w:val="270"/>
          <w:jc w:val="center"/>
        </w:trPr>
        <w:tc>
          <w:tcPr>
            <w:tcW w:w="9113" w:type="dxa"/>
            <w:gridSpan w:val="7"/>
            <w:noWrap/>
            <w:hideMark/>
          </w:tcPr>
          <w:p w:rsidR="0033736B" w:rsidRPr="0019704D" w:rsidRDefault="00C86584" w:rsidP="00E82E62">
            <w:pPr>
              <w:jc w:val="center"/>
              <w:rPr>
                <w:b/>
                <w:bCs/>
              </w:rPr>
            </w:pPr>
            <w:r w:rsidRPr="0019704D">
              <w:rPr>
                <w:b/>
                <w:bCs/>
              </w:rPr>
              <w:t>MERENDA ESCOLAR- CRECHE</w:t>
            </w:r>
          </w:p>
        </w:tc>
      </w:tr>
      <w:tr w:rsidR="0033736B" w:rsidRPr="0019704D" w:rsidTr="0019704D">
        <w:trPr>
          <w:trHeight w:val="255"/>
          <w:jc w:val="center"/>
        </w:trPr>
        <w:tc>
          <w:tcPr>
            <w:tcW w:w="675" w:type="dxa"/>
            <w:noWrap/>
            <w:hideMark/>
          </w:tcPr>
          <w:p w:rsidR="0033736B" w:rsidRPr="0019704D" w:rsidRDefault="0019704D" w:rsidP="00E82E62">
            <w:pPr>
              <w:jc w:val="both"/>
              <w:rPr>
                <w:b/>
                <w:bCs/>
              </w:rPr>
            </w:pPr>
            <w:r w:rsidRPr="0019704D">
              <w:rPr>
                <w:b/>
                <w:bCs/>
              </w:rPr>
              <w:t>Item</w:t>
            </w:r>
          </w:p>
        </w:tc>
        <w:tc>
          <w:tcPr>
            <w:tcW w:w="3544" w:type="dxa"/>
            <w:noWrap/>
            <w:hideMark/>
          </w:tcPr>
          <w:p w:rsidR="0033736B" w:rsidRPr="0019704D" w:rsidRDefault="0019704D" w:rsidP="00E82E62">
            <w:pPr>
              <w:jc w:val="both"/>
              <w:rPr>
                <w:b/>
                <w:bCs/>
              </w:rPr>
            </w:pPr>
            <w:r w:rsidRPr="0019704D">
              <w:rPr>
                <w:b/>
                <w:bCs/>
              </w:rPr>
              <w:t>Produto</w:t>
            </w:r>
          </w:p>
        </w:tc>
        <w:tc>
          <w:tcPr>
            <w:tcW w:w="851" w:type="dxa"/>
            <w:noWrap/>
            <w:hideMark/>
          </w:tcPr>
          <w:p w:rsidR="0033736B" w:rsidRPr="0019704D" w:rsidRDefault="0019704D" w:rsidP="00E82E62">
            <w:pPr>
              <w:jc w:val="both"/>
              <w:rPr>
                <w:b/>
                <w:bCs/>
              </w:rPr>
            </w:pPr>
            <w:r w:rsidRPr="0019704D">
              <w:rPr>
                <w:b/>
                <w:bCs/>
              </w:rPr>
              <w:t>Unid.</w:t>
            </w:r>
          </w:p>
        </w:tc>
        <w:tc>
          <w:tcPr>
            <w:tcW w:w="850" w:type="dxa"/>
            <w:noWrap/>
            <w:hideMark/>
          </w:tcPr>
          <w:p w:rsidR="0033736B" w:rsidRPr="0019704D" w:rsidRDefault="0019704D" w:rsidP="00E82E62">
            <w:pPr>
              <w:jc w:val="both"/>
              <w:rPr>
                <w:b/>
                <w:bCs/>
              </w:rPr>
            </w:pPr>
            <w:r w:rsidRPr="0019704D">
              <w:rPr>
                <w:b/>
                <w:bCs/>
              </w:rPr>
              <w:t>Qtde</w:t>
            </w:r>
          </w:p>
        </w:tc>
        <w:tc>
          <w:tcPr>
            <w:tcW w:w="1134" w:type="dxa"/>
            <w:noWrap/>
            <w:hideMark/>
          </w:tcPr>
          <w:p w:rsidR="0033736B" w:rsidRPr="0019704D" w:rsidRDefault="0019704D" w:rsidP="00E82E62">
            <w:pPr>
              <w:jc w:val="both"/>
              <w:rPr>
                <w:b/>
                <w:bCs/>
              </w:rPr>
            </w:pPr>
            <w:r w:rsidRPr="0019704D">
              <w:rPr>
                <w:b/>
                <w:bCs/>
              </w:rPr>
              <w:t>Marca</w:t>
            </w:r>
          </w:p>
        </w:tc>
        <w:tc>
          <w:tcPr>
            <w:tcW w:w="992" w:type="dxa"/>
            <w:noWrap/>
            <w:hideMark/>
          </w:tcPr>
          <w:p w:rsidR="0033736B" w:rsidRPr="0019704D" w:rsidRDefault="0019704D" w:rsidP="00E82E62">
            <w:pPr>
              <w:jc w:val="center"/>
              <w:rPr>
                <w:b/>
                <w:bCs/>
              </w:rPr>
            </w:pPr>
            <w:r w:rsidRPr="0019704D">
              <w:rPr>
                <w:b/>
                <w:bCs/>
              </w:rPr>
              <w:t>P. Unit.</w:t>
            </w:r>
          </w:p>
        </w:tc>
        <w:tc>
          <w:tcPr>
            <w:tcW w:w="1067" w:type="dxa"/>
            <w:noWrap/>
            <w:hideMark/>
          </w:tcPr>
          <w:p w:rsidR="0033736B" w:rsidRPr="0019704D" w:rsidRDefault="0019704D" w:rsidP="00E82E62">
            <w:pPr>
              <w:jc w:val="both"/>
              <w:rPr>
                <w:b/>
                <w:bCs/>
              </w:rPr>
            </w:pPr>
            <w:r w:rsidRPr="0019704D">
              <w:rPr>
                <w:b/>
                <w:bCs/>
              </w:rPr>
              <w:t>Total</w:t>
            </w:r>
          </w:p>
        </w:tc>
      </w:tr>
      <w:tr w:rsidR="0033736B" w:rsidRPr="0019704D" w:rsidTr="0019704D">
        <w:trPr>
          <w:trHeight w:val="208"/>
          <w:jc w:val="center"/>
        </w:trPr>
        <w:tc>
          <w:tcPr>
            <w:tcW w:w="675" w:type="dxa"/>
            <w:noWrap/>
            <w:hideMark/>
          </w:tcPr>
          <w:p w:rsidR="0033736B" w:rsidRPr="0019704D" w:rsidRDefault="0019704D" w:rsidP="00E82E62">
            <w:pPr>
              <w:jc w:val="center"/>
            </w:pPr>
            <w:r w:rsidRPr="0019704D">
              <w:t>24</w:t>
            </w:r>
          </w:p>
        </w:tc>
        <w:tc>
          <w:tcPr>
            <w:tcW w:w="3544" w:type="dxa"/>
            <w:hideMark/>
          </w:tcPr>
          <w:p w:rsidR="0033736B" w:rsidRPr="0019704D" w:rsidRDefault="0019704D" w:rsidP="00E82E62">
            <w:r w:rsidRPr="0019704D">
              <w:t>Fermento em pó 250 g</w:t>
            </w:r>
          </w:p>
        </w:tc>
        <w:tc>
          <w:tcPr>
            <w:tcW w:w="851" w:type="dxa"/>
            <w:noWrap/>
            <w:hideMark/>
          </w:tcPr>
          <w:p w:rsidR="0033736B" w:rsidRPr="0019704D" w:rsidRDefault="0019704D" w:rsidP="00E82E62">
            <w:pPr>
              <w:jc w:val="center"/>
            </w:pPr>
            <w:r w:rsidRPr="0019704D">
              <w:t>Lt.</w:t>
            </w:r>
          </w:p>
        </w:tc>
        <w:tc>
          <w:tcPr>
            <w:tcW w:w="850" w:type="dxa"/>
            <w:noWrap/>
            <w:hideMark/>
          </w:tcPr>
          <w:p w:rsidR="0033736B" w:rsidRPr="0019704D" w:rsidRDefault="0019704D" w:rsidP="00E82E62">
            <w:pPr>
              <w:jc w:val="center"/>
            </w:pPr>
            <w:r w:rsidRPr="0019704D">
              <w:t>2</w:t>
            </w:r>
          </w:p>
        </w:tc>
        <w:tc>
          <w:tcPr>
            <w:tcW w:w="1134" w:type="dxa"/>
            <w:noWrap/>
            <w:hideMark/>
          </w:tcPr>
          <w:p w:rsidR="0033736B" w:rsidRPr="0019704D" w:rsidRDefault="0019704D" w:rsidP="00E82E62">
            <w:pPr>
              <w:jc w:val="center"/>
            </w:pPr>
            <w:r w:rsidRPr="0019704D">
              <w:t>Nita</w:t>
            </w:r>
          </w:p>
        </w:tc>
        <w:tc>
          <w:tcPr>
            <w:tcW w:w="992" w:type="dxa"/>
            <w:noWrap/>
            <w:hideMark/>
          </w:tcPr>
          <w:p w:rsidR="0033736B" w:rsidRPr="0019704D" w:rsidRDefault="0019704D" w:rsidP="00E82E62">
            <w:pPr>
              <w:jc w:val="center"/>
            </w:pPr>
            <w:r w:rsidRPr="0019704D">
              <w:t>R$ 5,20</w:t>
            </w:r>
          </w:p>
        </w:tc>
        <w:tc>
          <w:tcPr>
            <w:tcW w:w="1067" w:type="dxa"/>
            <w:noWrap/>
            <w:hideMark/>
          </w:tcPr>
          <w:p w:rsidR="0033736B" w:rsidRPr="0019704D" w:rsidRDefault="0019704D" w:rsidP="0019704D">
            <w:pPr>
              <w:jc w:val="center"/>
            </w:pPr>
            <w:r w:rsidRPr="0019704D">
              <w:t>R$ 10,40</w:t>
            </w:r>
          </w:p>
        </w:tc>
      </w:tr>
      <w:tr w:rsidR="0033736B" w:rsidRPr="0019704D" w:rsidTr="0019704D">
        <w:trPr>
          <w:trHeight w:val="510"/>
          <w:jc w:val="center"/>
        </w:trPr>
        <w:tc>
          <w:tcPr>
            <w:tcW w:w="675" w:type="dxa"/>
            <w:noWrap/>
            <w:vAlign w:val="center"/>
            <w:hideMark/>
          </w:tcPr>
          <w:p w:rsidR="0033736B" w:rsidRPr="0019704D" w:rsidRDefault="0019704D" w:rsidP="00E82E62">
            <w:pPr>
              <w:jc w:val="center"/>
            </w:pPr>
            <w:r w:rsidRPr="0019704D">
              <w:lastRenderedPageBreak/>
              <w:t>37</w:t>
            </w:r>
          </w:p>
        </w:tc>
        <w:tc>
          <w:tcPr>
            <w:tcW w:w="3544" w:type="dxa"/>
            <w:hideMark/>
          </w:tcPr>
          <w:p w:rsidR="0033736B" w:rsidRPr="0019704D" w:rsidRDefault="0019704D" w:rsidP="00E82E62">
            <w:pPr>
              <w:jc w:val="both"/>
            </w:pPr>
            <w:r w:rsidRPr="0019704D">
              <w:t xml:space="preserve">Melancia, produtos limpos e de boa qualidade, sem defeitos, suficientemente desenvolvidos, com aspecto, aroma e sabor típicos da variedade e uniformidade no tamanho e na cor. Não serão permitidas rachaduras, perfurações e cortes, média de 5kg. </w:t>
            </w:r>
          </w:p>
        </w:tc>
        <w:tc>
          <w:tcPr>
            <w:tcW w:w="851" w:type="dxa"/>
            <w:noWrap/>
            <w:vAlign w:val="center"/>
            <w:hideMark/>
          </w:tcPr>
          <w:p w:rsidR="0033736B" w:rsidRPr="0019704D" w:rsidRDefault="0019704D" w:rsidP="00E82E62">
            <w:pPr>
              <w:jc w:val="center"/>
            </w:pPr>
            <w:r w:rsidRPr="0019704D">
              <w:t>Unid.</w:t>
            </w:r>
          </w:p>
        </w:tc>
        <w:tc>
          <w:tcPr>
            <w:tcW w:w="850" w:type="dxa"/>
            <w:noWrap/>
            <w:vAlign w:val="center"/>
            <w:hideMark/>
          </w:tcPr>
          <w:p w:rsidR="0033736B" w:rsidRPr="0019704D" w:rsidRDefault="0019704D" w:rsidP="00E82E62">
            <w:pPr>
              <w:jc w:val="center"/>
            </w:pPr>
            <w:r w:rsidRPr="0019704D">
              <w:t>10</w:t>
            </w:r>
          </w:p>
        </w:tc>
        <w:tc>
          <w:tcPr>
            <w:tcW w:w="1134" w:type="dxa"/>
            <w:noWrap/>
            <w:vAlign w:val="center"/>
            <w:hideMark/>
          </w:tcPr>
          <w:p w:rsidR="0033736B" w:rsidRPr="0019704D" w:rsidRDefault="0019704D" w:rsidP="00E82E62">
            <w:pPr>
              <w:jc w:val="center"/>
            </w:pPr>
            <w:r w:rsidRPr="0019704D">
              <w:t>Benassi</w:t>
            </w:r>
          </w:p>
        </w:tc>
        <w:tc>
          <w:tcPr>
            <w:tcW w:w="992" w:type="dxa"/>
            <w:noWrap/>
            <w:vAlign w:val="center"/>
            <w:hideMark/>
          </w:tcPr>
          <w:p w:rsidR="0033736B" w:rsidRPr="0019704D" w:rsidRDefault="0019704D" w:rsidP="00E82E62">
            <w:pPr>
              <w:jc w:val="center"/>
            </w:pPr>
            <w:r w:rsidRPr="0019704D">
              <w:t>24,00</w:t>
            </w:r>
          </w:p>
        </w:tc>
        <w:tc>
          <w:tcPr>
            <w:tcW w:w="1067" w:type="dxa"/>
            <w:noWrap/>
            <w:vAlign w:val="center"/>
            <w:hideMark/>
          </w:tcPr>
          <w:p w:rsidR="0033736B" w:rsidRPr="0019704D" w:rsidRDefault="0019704D" w:rsidP="00E82E62">
            <w:pPr>
              <w:jc w:val="center"/>
            </w:pPr>
            <w:r w:rsidRPr="0019704D">
              <w:t xml:space="preserve">      240,00</w:t>
            </w:r>
          </w:p>
        </w:tc>
      </w:tr>
      <w:tr w:rsidR="0033736B" w:rsidRPr="0019704D" w:rsidTr="0019704D">
        <w:trPr>
          <w:trHeight w:val="255"/>
          <w:jc w:val="center"/>
        </w:trPr>
        <w:tc>
          <w:tcPr>
            <w:tcW w:w="675" w:type="dxa"/>
            <w:noWrap/>
            <w:vAlign w:val="center"/>
            <w:hideMark/>
          </w:tcPr>
          <w:p w:rsidR="0033736B" w:rsidRPr="0019704D" w:rsidRDefault="0019704D" w:rsidP="00E82E62">
            <w:pPr>
              <w:jc w:val="center"/>
            </w:pPr>
            <w:r w:rsidRPr="0019704D">
              <w:t>43</w:t>
            </w:r>
          </w:p>
        </w:tc>
        <w:tc>
          <w:tcPr>
            <w:tcW w:w="3544" w:type="dxa"/>
            <w:hideMark/>
          </w:tcPr>
          <w:p w:rsidR="0033736B" w:rsidRPr="0019704D" w:rsidRDefault="0019704D" w:rsidP="00E82E62">
            <w:pPr>
              <w:jc w:val="both"/>
            </w:pPr>
            <w:r w:rsidRPr="0019704D">
              <w:t>Pó de café (boa qualidade). Pó de café tradicional, extra forte, torrado e moído, selo da abic – com ausência de larvas, parasitos e substâncias estranhas. Modo de preparo: para casa 1 litro de água quente use 5 ou 6 colheres de sopa cheia de pó. Embalagem de 500g.</w:t>
            </w:r>
          </w:p>
        </w:tc>
        <w:tc>
          <w:tcPr>
            <w:tcW w:w="851" w:type="dxa"/>
            <w:noWrap/>
            <w:vAlign w:val="center"/>
            <w:hideMark/>
          </w:tcPr>
          <w:p w:rsidR="0033736B" w:rsidRPr="0019704D" w:rsidRDefault="0019704D" w:rsidP="00E82E62">
            <w:pPr>
              <w:jc w:val="center"/>
            </w:pPr>
            <w:r w:rsidRPr="0019704D">
              <w:t>Pct</w:t>
            </w:r>
          </w:p>
        </w:tc>
        <w:tc>
          <w:tcPr>
            <w:tcW w:w="850" w:type="dxa"/>
            <w:noWrap/>
            <w:vAlign w:val="center"/>
            <w:hideMark/>
          </w:tcPr>
          <w:p w:rsidR="0033736B" w:rsidRPr="0019704D" w:rsidRDefault="0019704D" w:rsidP="00E82E62">
            <w:pPr>
              <w:jc w:val="center"/>
            </w:pPr>
            <w:r w:rsidRPr="0019704D">
              <w:t>20</w:t>
            </w:r>
          </w:p>
        </w:tc>
        <w:tc>
          <w:tcPr>
            <w:tcW w:w="1134" w:type="dxa"/>
            <w:vAlign w:val="center"/>
            <w:hideMark/>
          </w:tcPr>
          <w:p w:rsidR="0033736B" w:rsidRPr="0019704D" w:rsidRDefault="0019704D" w:rsidP="00E82E62">
            <w:pPr>
              <w:jc w:val="center"/>
            </w:pPr>
            <w:r w:rsidRPr="0019704D">
              <w:t>Caminho da roça</w:t>
            </w:r>
          </w:p>
        </w:tc>
        <w:tc>
          <w:tcPr>
            <w:tcW w:w="992" w:type="dxa"/>
            <w:noWrap/>
            <w:vAlign w:val="center"/>
            <w:hideMark/>
          </w:tcPr>
          <w:p w:rsidR="0033736B" w:rsidRPr="0019704D" w:rsidRDefault="0019704D" w:rsidP="00E82E62">
            <w:pPr>
              <w:jc w:val="center"/>
            </w:pPr>
            <w:r w:rsidRPr="0019704D">
              <w:t xml:space="preserve">R$7,60 </w:t>
            </w:r>
          </w:p>
        </w:tc>
        <w:tc>
          <w:tcPr>
            <w:tcW w:w="1067" w:type="dxa"/>
            <w:noWrap/>
            <w:vAlign w:val="center"/>
            <w:hideMark/>
          </w:tcPr>
          <w:p w:rsidR="0033736B" w:rsidRPr="0019704D" w:rsidRDefault="0019704D" w:rsidP="00793C7E">
            <w:pPr>
              <w:jc w:val="center"/>
            </w:pPr>
            <w:r w:rsidRPr="0019704D">
              <w:t xml:space="preserve">R$ </w:t>
            </w:r>
            <w:r w:rsidR="00793C7E">
              <w:t>152,00</w:t>
            </w:r>
          </w:p>
        </w:tc>
      </w:tr>
      <w:tr w:rsidR="00793C7E" w:rsidRPr="0019704D" w:rsidTr="00207446">
        <w:trPr>
          <w:trHeight w:val="255"/>
          <w:jc w:val="center"/>
        </w:trPr>
        <w:tc>
          <w:tcPr>
            <w:tcW w:w="675" w:type="dxa"/>
            <w:noWrap/>
            <w:vAlign w:val="center"/>
            <w:hideMark/>
          </w:tcPr>
          <w:p w:rsidR="00793C7E" w:rsidRPr="0019704D" w:rsidRDefault="00793C7E" w:rsidP="00E82E62">
            <w:pPr>
              <w:jc w:val="center"/>
            </w:pPr>
            <w:r>
              <w:t>49</w:t>
            </w:r>
          </w:p>
        </w:tc>
        <w:tc>
          <w:tcPr>
            <w:tcW w:w="3544" w:type="dxa"/>
            <w:hideMark/>
          </w:tcPr>
          <w:p w:rsidR="00793C7E" w:rsidRPr="0019704D" w:rsidRDefault="00793C7E" w:rsidP="00B93F79">
            <w:r w:rsidRPr="0019704D">
              <w:t>Trigo para quibe de 500g</w:t>
            </w:r>
          </w:p>
        </w:tc>
        <w:tc>
          <w:tcPr>
            <w:tcW w:w="851" w:type="dxa"/>
            <w:noWrap/>
            <w:hideMark/>
          </w:tcPr>
          <w:p w:rsidR="00793C7E" w:rsidRPr="0019704D" w:rsidRDefault="00793C7E" w:rsidP="00B93F79">
            <w:pPr>
              <w:jc w:val="center"/>
            </w:pPr>
            <w:r w:rsidRPr="0019704D">
              <w:t>Pct</w:t>
            </w:r>
          </w:p>
        </w:tc>
        <w:tc>
          <w:tcPr>
            <w:tcW w:w="850" w:type="dxa"/>
            <w:noWrap/>
            <w:vAlign w:val="center"/>
            <w:hideMark/>
          </w:tcPr>
          <w:p w:rsidR="00793C7E" w:rsidRPr="0019704D" w:rsidRDefault="00793C7E" w:rsidP="00E82E62">
            <w:pPr>
              <w:jc w:val="center"/>
            </w:pPr>
            <w:r>
              <w:t>12</w:t>
            </w:r>
          </w:p>
        </w:tc>
        <w:tc>
          <w:tcPr>
            <w:tcW w:w="1134" w:type="dxa"/>
            <w:vAlign w:val="center"/>
            <w:hideMark/>
          </w:tcPr>
          <w:p w:rsidR="00793C7E" w:rsidRPr="0019704D" w:rsidRDefault="00BE73B2" w:rsidP="00E82E62">
            <w:pPr>
              <w:jc w:val="center"/>
            </w:pPr>
            <w:r>
              <w:t xml:space="preserve">Pacha </w:t>
            </w:r>
          </w:p>
        </w:tc>
        <w:tc>
          <w:tcPr>
            <w:tcW w:w="992" w:type="dxa"/>
            <w:noWrap/>
            <w:vAlign w:val="center"/>
            <w:hideMark/>
          </w:tcPr>
          <w:p w:rsidR="00793C7E" w:rsidRPr="0019704D" w:rsidRDefault="00793C7E" w:rsidP="00E82E62">
            <w:pPr>
              <w:jc w:val="center"/>
            </w:pPr>
            <w:r>
              <w:t>1,75</w:t>
            </w:r>
          </w:p>
        </w:tc>
        <w:tc>
          <w:tcPr>
            <w:tcW w:w="1067" w:type="dxa"/>
            <w:noWrap/>
            <w:vAlign w:val="center"/>
            <w:hideMark/>
          </w:tcPr>
          <w:p w:rsidR="00793C7E" w:rsidRPr="0019704D" w:rsidRDefault="00793C7E" w:rsidP="0019704D">
            <w:pPr>
              <w:jc w:val="center"/>
            </w:pPr>
            <w:r>
              <w:t>R$ 21,00</w:t>
            </w:r>
          </w:p>
        </w:tc>
      </w:tr>
      <w:tr w:rsidR="0033736B" w:rsidRPr="0019704D" w:rsidTr="0019704D">
        <w:trPr>
          <w:trHeight w:val="255"/>
          <w:jc w:val="center"/>
        </w:trPr>
        <w:tc>
          <w:tcPr>
            <w:tcW w:w="675" w:type="dxa"/>
            <w:noWrap/>
            <w:vAlign w:val="center"/>
            <w:hideMark/>
          </w:tcPr>
          <w:p w:rsidR="0033736B" w:rsidRPr="0019704D" w:rsidRDefault="0019704D" w:rsidP="00E82E62">
            <w:pPr>
              <w:jc w:val="center"/>
            </w:pPr>
            <w:r w:rsidRPr="0019704D">
              <w:t>51</w:t>
            </w:r>
          </w:p>
        </w:tc>
        <w:tc>
          <w:tcPr>
            <w:tcW w:w="3544" w:type="dxa"/>
            <w:vAlign w:val="center"/>
            <w:hideMark/>
          </w:tcPr>
          <w:p w:rsidR="0033736B" w:rsidRPr="0019704D" w:rsidRDefault="0019704D" w:rsidP="00E82E62">
            <w:pPr>
              <w:jc w:val="both"/>
            </w:pPr>
            <w:r w:rsidRPr="0019704D">
              <w:t>Vinagre para salada</w:t>
            </w:r>
          </w:p>
        </w:tc>
        <w:tc>
          <w:tcPr>
            <w:tcW w:w="851" w:type="dxa"/>
            <w:noWrap/>
            <w:vAlign w:val="center"/>
            <w:hideMark/>
          </w:tcPr>
          <w:p w:rsidR="0033736B" w:rsidRPr="0019704D" w:rsidRDefault="0019704D" w:rsidP="00E82E62">
            <w:pPr>
              <w:jc w:val="center"/>
            </w:pPr>
            <w:r w:rsidRPr="0019704D">
              <w:t>Unid.</w:t>
            </w:r>
          </w:p>
        </w:tc>
        <w:tc>
          <w:tcPr>
            <w:tcW w:w="850" w:type="dxa"/>
            <w:noWrap/>
            <w:vAlign w:val="center"/>
            <w:hideMark/>
          </w:tcPr>
          <w:p w:rsidR="0033736B" w:rsidRPr="0019704D" w:rsidRDefault="0019704D" w:rsidP="00E82E62">
            <w:pPr>
              <w:jc w:val="center"/>
            </w:pPr>
            <w:r>
              <w:t>01</w:t>
            </w:r>
          </w:p>
        </w:tc>
        <w:tc>
          <w:tcPr>
            <w:tcW w:w="1134" w:type="dxa"/>
            <w:vAlign w:val="center"/>
            <w:hideMark/>
          </w:tcPr>
          <w:p w:rsidR="0033736B" w:rsidRPr="0019704D" w:rsidRDefault="0019704D" w:rsidP="00E82E62">
            <w:pPr>
              <w:jc w:val="center"/>
            </w:pPr>
            <w:r w:rsidRPr="0019704D">
              <w:t>Galo</w:t>
            </w:r>
          </w:p>
        </w:tc>
        <w:tc>
          <w:tcPr>
            <w:tcW w:w="992" w:type="dxa"/>
            <w:noWrap/>
            <w:vAlign w:val="center"/>
            <w:hideMark/>
          </w:tcPr>
          <w:p w:rsidR="0033736B" w:rsidRPr="0019704D" w:rsidRDefault="0019704D" w:rsidP="00E82E62">
            <w:pPr>
              <w:jc w:val="center"/>
            </w:pPr>
            <w:r w:rsidRPr="0019704D">
              <w:t>R$1,40</w:t>
            </w:r>
          </w:p>
        </w:tc>
        <w:tc>
          <w:tcPr>
            <w:tcW w:w="1067" w:type="dxa"/>
            <w:noWrap/>
            <w:vAlign w:val="center"/>
            <w:hideMark/>
          </w:tcPr>
          <w:p w:rsidR="0033736B" w:rsidRPr="0019704D" w:rsidRDefault="0019704D" w:rsidP="0019704D">
            <w:pPr>
              <w:jc w:val="center"/>
            </w:pPr>
            <w:r w:rsidRPr="0019704D">
              <w:t xml:space="preserve">R$ </w:t>
            </w:r>
            <w:r w:rsidR="003950FC">
              <w:t xml:space="preserve">   </w:t>
            </w:r>
            <w:r w:rsidRPr="0019704D">
              <w:t>1,40</w:t>
            </w:r>
          </w:p>
        </w:tc>
      </w:tr>
      <w:tr w:rsidR="0033736B" w:rsidRPr="0019704D" w:rsidTr="0019704D">
        <w:trPr>
          <w:trHeight w:val="270"/>
          <w:jc w:val="center"/>
        </w:trPr>
        <w:tc>
          <w:tcPr>
            <w:tcW w:w="8046" w:type="dxa"/>
            <w:gridSpan w:val="6"/>
            <w:noWrap/>
            <w:hideMark/>
          </w:tcPr>
          <w:p w:rsidR="0033736B" w:rsidRPr="0019704D" w:rsidRDefault="0019704D" w:rsidP="0019704D">
            <w:pPr>
              <w:jc w:val="right"/>
              <w:rPr>
                <w:b/>
              </w:rPr>
            </w:pPr>
            <w:r w:rsidRPr="0019704D">
              <w:rPr>
                <w:b/>
              </w:rPr>
              <w:t> Valor total</w:t>
            </w:r>
          </w:p>
        </w:tc>
        <w:tc>
          <w:tcPr>
            <w:tcW w:w="1067" w:type="dxa"/>
            <w:noWrap/>
            <w:hideMark/>
          </w:tcPr>
          <w:p w:rsidR="0033736B" w:rsidRPr="0019704D" w:rsidRDefault="00793C7E" w:rsidP="0019704D">
            <w:pPr>
              <w:jc w:val="right"/>
              <w:rPr>
                <w:b/>
                <w:bCs/>
              </w:rPr>
            </w:pPr>
            <w:r>
              <w:rPr>
                <w:b/>
                <w:bCs/>
              </w:rPr>
              <w:t>R$ 424,80</w:t>
            </w:r>
          </w:p>
        </w:tc>
      </w:tr>
    </w:tbl>
    <w:p w:rsidR="0033736B" w:rsidRPr="0019704D" w:rsidRDefault="0033736B" w:rsidP="0033736B">
      <w:pPr>
        <w:jc w:val="both"/>
        <w:rPr>
          <w:sz w:val="16"/>
          <w:szCs w:val="16"/>
        </w:rPr>
      </w:pPr>
    </w:p>
    <w:p w:rsidR="0033736B" w:rsidRPr="0019704D" w:rsidRDefault="0033736B" w:rsidP="0033736B">
      <w:pPr>
        <w:jc w:val="both"/>
        <w:rPr>
          <w:sz w:val="16"/>
          <w:szCs w:val="16"/>
        </w:rPr>
      </w:pPr>
    </w:p>
    <w:tbl>
      <w:tblPr>
        <w:tblStyle w:val="Tabelacomgrade"/>
        <w:tblW w:w="9174" w:type="dxa"/>
        <w:jc w:val="center"/>
        <w:tblInd w:w="580" w:type="dxa"/>
        <w:tblLook w:val="04A0"/>
      </w:tblPr>
      <w:tblGrid>
        <w:gridCol w:w="761"/>
        <w:gridCol w:w="3546"/>
        <w:gridCol w:w="776"/>
        <w:gridCol w:w="809"/>
        <w:gridCol w:w="1113"/>
        <w:gridCol w:w="992"/>
        <w:gridCol w:w="1177"/>
      </w:tblGrid>
      <w:tr w:rsidR="0033736B" w:rsidRPr="0019704D" w:rsidTr="0019704D">
        <w:trPr>
          <w:trHeight w:val="270"/>
          <w:jc w:val="center"/>
        </w:trPr>
        <w:tc>
          <w:tcPr>
            <w:tcW w:w="9174" w:type="dxa"/>
            <w:gridSpan w:val="7"/>
            <w:noWrap/>
            <w:hideMark/>
          </w:tcPr>
          <w:p w:rsidR="0033736B" w:rsidRPr="0019704D" w:rsidRDefault="00C86584" w:rsidP="00E82E62">
            <w:pPr>
              <w:jc w:val="center"/>
              <w:rPr>
                <w:b/>
                <w:bCs/>
              </w:rPr>
            </w:pPr>
            <w:r w:rsidRPr="0019704D">
              <w:rPr>
                <w:b/>
                <w:bCs/>
              </w:rPr>
              <w:t>MERENDA -  PRÉ-ESCOLAR</w:t>
            </w:r>
          </w:p>
        </w:tc>
      </w:tr>
      <w:tr w:rsidR="0033736B" w:rsidRPr="0019704D" w:rsidTr="0019704D">
        <w:trPr>
          <w:trHeight w:val="255"/>
          <w:jc w:val="center"/>
        </w:trPr>
        <w:tc>
          <w:tcPr>
            <w:tcW w:w="761" w:type="dxa"/>
            <w:noWrap/>
            <w:hideMark/>
          </w:tcPr>
          <w:p w:rsidR="0033736B" w:rsidRPr="0019704D" w:rsidRDefault="0019704D" w:rsidP="00E82E62">
            <w:pPr>
              <w:jc w:val="both"/>
              <w:rPr>
                <w:b/>
                <w:bCs/>
              </w:rPr>
            </w:pPr>
            <w:r w:rsidRPr="0019704D">
              <w:rPr>
                <w:b/>
                <w:bCs/>
              </w:rPr>
              <w:t>Item</w:t>
            </w:r>
          </w:p>
        </w:tc>
        <w:tc>
          <w:tcPr>
            <w:tcW w:w="3546" w:type="dxa"/>
            <w:noWrap/>
            <w:hideMark/>
          </w:tcPr>
          <w:p w:rsidR="0033736B" w:rsidRPr="0019704D" w:rsidRDefault="0019704D" w:rsidP="00E82E62">
            <w:pPr>
              <w:jc w:val="both"/>
              <w:rPr>
                <w:b/>
                <w:bCs/>
              </w:rPr>
            </w:pPr>
            <w:r w:rsidRPr="0019704D">
              <w:rPr>
                <w:b/>
                <w:bCs/>
              </w:rPr>
              <w:t>Produto</w:t>
            </w:r>
          </w:p>
        </w:tc>
        <w:tc>
          <w:tcPr>
            <w:tcW w:w="776" w:type="dxa"/>
            <w:noWrap/>
            <w:hideMark/>
          </w:tcPr>
          <w:p w:rsidR="0033736B" w:rsidRPr="0019704D" w:rsidRDefault="0019704D" w:rsidP="00E82E62">
            <w:pPr>
              <w:jc w:val="both"/>
              <w:rPr>
                <w:b/>
                <w:bCs/>
              </w:rPr>
            </w:pPr>
            <w:r w:rsidRPr="0019704D">
              <w:rPr>
                <w:b/>
                <w:bCs/>
              </w:rPr>
              <w:t>Unid.</w:t>
            </w:r>
          </w:p>
        </w:tc>
        <w:tc>
          <w:tcPr>
            <w:tcW w:w="809" w:type="dxa"/>
            <w:noWrap/>
            <w:hideMark/>
          </w:tcPr>
          <w:p w:rsidR="0033736B" w:rsidRPr="0019704D" w:rsidRDefault="0019704D" w:rsidP="00E82E62">
            <w:pPr>
              <w:jc w:val="both"/>
              <w:rPr>
                <w:b/>
                <w:bCs/>
              </w:rPr>
            </w:pPr>
            <w:r w:rsidRPr="0019704D">
              <w:rPr>
                <w:b/>
                <w:bCs/>
              </w:rPr>
              <w:t>Qtde</w:t>
            </w:r>
          </w:p>
        </w:tc>
        <w:tc>
          <w:tcPr>
            <w:tcW w:w="1113" w:type="dxa"/>
            <w:noWrap/>
            <w:hideMark/>
          </w:tcPr>
          <w:p w:rsidR="0033736B" w:rsidRPr="0019704D" w:rsidRDefault="0019704D" w:rsidP="00E82E62">
            <w:pPr>
              <w:jc w:val="center"/>
              <w:rPr>
                <w:b/>
                <w:bCs/>
              </w:rPr>
            </w:pPr>
            <w:r w:rsidRPr="0019704D">
              <w:rPr>
                <w:b/>
                <w:bCs/>
              </w:rPr>
              <w:t>Marca</w:t>
            </w:r>
          </w:p>
        </w:tc>
        <w:tc>
          <w:tcPr>
            <w:tcW w:w="992" w:type="dxa"/>
            <w:noWrap/>
            <w:hideMark/>
          </w:tcPr>
          <w:p w:rsidR="0033736B" w:rsidRPr="0019704D" w:rsidRDefault="0019704D" w:rsidP="00E82E62">
            <w:pPr>
              <w:jc w:val="both"/>
              <w:rPr>
                <w:b/>
                <w:bCs/>
              </w:rPr>
            </w:pPr>
            <w:r w:rsidRPr="0019704D">
              <w:rPr>
                <w:b/>
                <w:bCs/>
              </w:rPr>
              <w:t xml:space="preserve"> p. Uni  </w:t>
            </w:r>
          </w:p>
        </w:tc>
        <w:tc>
          <w:tcPr>
            <w:tcW w:w="1177" w:type="dxa"/>
            <w:noWrap/>
            <w:hideMark/>
          </w:tcPr>
          <w:p w:rsidR="0033736B" w:rsidRPr="0019704D" w:rsidRDefault="0019704D" w:rsidP="00E82E62">
            <w:pPr>
              <w:jc w:val="both"/>
              <w:rPr>
                <w:b/>
                <w:bCs/>
              </w:rPr>
            </w:pPr>
            <w:r w:rsidRPr="0019704D">
              <w:rPr>
                <w:b/>
                <w:bCs/>
              </w:rPr>
              <w:t>Total</w:t>
            </w:r>
          </w:p>
        </w:tc>
      </w:tr>
      <w:tr w:rsidR="0033736B" w:rsidRPr="0019704D" w:rsidTr="0019704D">
        <w:trPr>
          <w:trHeight w:val="272"/>
          <w:jc w:val="center"/>
        </w:trPr>
        <w:tc>
          <w:tcPr>
            <w:tcW w:w="761" w:type="dxa"/>
            <w:noWrap/>
            <w:hideMark/>
          </w:tcPr>
          <w:p w:rsidR="0033736B" w:rsidRPr="0019704D" w:rsidRDefault="0019704D" w:rsidP="00E82E62">
            <w:pPr>
              <w:jc w:val="center"/>
            </w:pPr>
            <w:r w:rsidRPr="0019704D">
              <w:t>24</w:t>
            </w:r>
          </w:p>
        </w:tc>
        <w:tc>
          <w:tcPr>
            <w:tcW w:w="3546" w:type="dxa"/>
            <w:hideMark/>
          </w:tcPr>
          <w:p w:rsidR="0033736B" w:rsidRPr="0019704D" w:rsidRDefault="0019704D" w:rsidP="00E82E62">
            <w:r w:rsidRPr="0019704D">
              <w:t>Fermento em pó 250g</w:t>
            </w:r>
          </w:p>
        </w:tc>
        <w:tc>
          <w:tcPr>
            <w:tcW w:w="776" w:type="dxa"/>
            <w:noWrap/>
            <w:hideMark/>
          </w:tcPr>
          <w:p w:rsidR="0033736B" w:rsidRPr="0019704D" w:rsidRDefault="0019704D" w:rsidP="00E82E62">
            <w:pPr>
              <w:jc w:val="center"/>
            </w:pPr>
            <w:r w:rsidRPr="0019704D">
              <w:t>Lt</w:t>
            </w:r>
          </w:p>
        </w:tc>
        <w:tc>
          <w:tcPr>
            <w:tcW w:w="809" w:type="dxa"/>
            <w:noWrap/>
            <w:hideMark/>
          </w:tcPr>
          <w:p w:rsidR="0033736B" w:rsidRPr="0019704D" w:rsidRDefault="0019704D" w:rsidP="00E82E62">
            <w:pPr>
              <w:jc w:val="center"/>
            </w:pPr>
            <w:r w:rsidRPr="0019704D">
              <w:t>05</w:t>
            </w:r>
          </w:p>
        </w:tc>
        <w:tc>
          <w:tcPr>
            <w:tcW w:w="1113" w:type="dxa"/>
            <w:hideMark/>
          </w:tcPr>
          <w:p w:rsidR="0033736B" w:rsidRPr="0019704D" w:rsidRDefault="0019704D" w:rsidP="00E82E62">
            <w:pPr>
              <w:jc w:val="center"/>
            </w:pPr>
            <w:r w:rsidRPr="0019704D">
              <w:t>Nita</w:t>
            </w:r>
          </w:p>
        </w:tc>
        <w:tc>
          <w:tcPr>
            <w:tcW w:w="992" w:type="dxa"/>
            <w:noWrap/>
            <w:hideMark/>
          </w:tcPr>
          <w:p w:rsidR="0033736B" w:rsidRPr="0019704D" w:rsidRDefault="0019704D" w:rsidP="00E82E62">
            <w:pPr>
              <w:jc w:val="center"/>
            </w:pPr>
            <w:r w:rsidRPr="0019704D">
              <w:t>R$  5,20</w:t>
            </w:r>
          </w:p>
        </w:tc>
        <w:tc>
          <w:tcPr>
            <w:tcW w:w="1177" w:type="dxa"/>
            <w:noWrap/>
            <w:hideMark/>
          </w:tcPr>
          <w:p w:rsidR="0033736B" w:rsidRPr="0019704D" w:rsidRDefault="0019704D" w:rsidP="00E82E62">
            <w:pPr>
              <w:jc w:val="center"/>
            </w:pPr>
            <w:r w:rsidRPr="0019704D">
              <w:t>R$ 26,00</w:t>
            </w:r>
          </w:p>
        </w:tc>
      </w:tr>
      <w:tr w:rsidR="0033736B" w:rsidRPr="0019704D" w:rsidTr="0019704D">
        <w:trPr>
          <w:trHeight w:val="255"/>
          <w:jc w:val="center"/>
        </w:trPr>
        <w:tc>
          <w:tcPr>
            <w:tcW w:w="761" w:type="dxa"/>
            <w:noWrap/>
            <w:vAlign w:val="center"/>
            <w:hideMark/>
          </w:tcPr>
          <w:p w:rsidR="0033736B" w:rsidRPr="0019704D" w:rsidRDefault="0019704D" w:rsidP="00E82E62">
            <w:pPr>
              <w:jc w:val="center"/>
            </w:pPr>
            <w:r w:rsidRPr="0019704D">
              <w:t>37</w:t>
            </w:r>
          </w:p>
        </w:tc>
        <w:tc>
          <w:tcPr>
            <w:tcW w:w="3546" w:type="dxa"/>
            <w:hideMark/>
          </w:tcPr>
          <w:p w:rsidR="0033736B" w:rsidRPr="0019704D" w:rsidRDefault="0019704D" w:rsidP="00E82E62">
            <w:pPr>
              <w:jc w:val="both"/>
            </w:pPr>
            <w:r w:rsidRPr="0019704D">
              <w:t xml:space="preserve">Melancia, produtos limpos e de boa qualidade, sem defeitos, suficientemente desenvolvidos, com aspecto, aroma e sabor típicos da variedade e uniformidade no tamanho e na cor. Não serão permitidas rachaduras, perfurações e cortes, média de 5kg. </w:t>
            </w:r>
          </w:p>
        </w:tc>
        <w:tc>
          <w:tcPr>
            <w:tcW w:w="776" w:type="dxa"/>
            <w:noWrap/>
            <w:vAlign w:val="center"/>
            <w:hideMark/>
          </w:tcPr>
          <w:p w:rsidR="0033736B" w:rsidRPr="0019704D" w:rsidRDefault="0019704D" w:rsidP="00E82E62">
            <w:pPr>
              <w:jc w:val="center"/>
            </w:pPr>
            <w:r w:rsidRPr="0019704D">
              <w:t>Unid.</w:t>
            </w:r>
          </w:p>
        </w:tc>
        <w:tc>
          <w:tcPr>
            <w:tcW w:w="809" w:type="dxa"/>
            <w:noWrap/>
            <w:vAlign w:val="center"/>
            <w:hideMark/>
          </w:tcPr>
          <w:p w:rsidR="0033736B" w:rsidRPr="0019704D" w:rsidRDefault="0019704D" w:rsidP="00E82E62">
            <w:pPr>
              <w:jc w:val="center"/>
            </w:pPr>
            <w:r w:rsidRPr="0019704D">
              <w:t>10</w:t>
            </w:r>
          </w:p>
        </w:tc>
        <w:tc>
          <w:tcPr>
            <w:tcW w:w="1113" w:type="dxa"/>
            <w:noWrap/>
            <w:vAlign w:val="center"/>
            <w:hideMark/>
          </w:tcPr>
          <w:p w:rsidR="0033736B" w:rsidRPr="0019704D" w:rsidRDefault="0019704D" w:rsidP="00E82E62">
            <w:pPr>
              <w:jc w:val="center"/>
            </w:pPr>
            <w:r w:rsidRPr="0019704D">
              <w:t>Benassi</w:t>
            </w:r>
          </w:p>
        </w:tc>
        <w:tc>
          <w:tcPr>
            <w:tcW w:w="992" w:type="dxa"/>
            <w:noWrap/>
            <w:vAlign w:val="center"/>
            <w:hideMark/>
          </w:tcPr>
          <w:p w:rsidR="0033736B" w:rsidRPr="0019704D" w:rsidRDefault="00BE73B2" w:rsidP="00E82E62">
            <w:pPr>
              <w:jc w:val="center"/>
            </w:pPr>
            <w:r>
              <w:t xml:space="preserve">R$ </w:t>
            </w:r>
            <w:r w:rsidR="0019704D" w:rsidRPr="0019704D">
              <w:t>24,00</w:t>
            </w:r>
          </w:p>
        </w:tc>
        <w:tc>
          <w:tcPr>
            <w:tcW w:w="1177" w:type="dxa"/>
            <w:noWrap/>
            <w:vAlign w:val="center"/>
            <w:hideMark/>
          </w:tcPr>
          <w:p w:rsidR="0033736B" w:rsidRPr="0019704D" w:rsidRDefault="0019704D" w:rsidP="00BE73B2">
            <w:pPr>
              <w:ind w:right="-59"/>
              <w:jc w:val="center"/>
            </w:pPr>
            <w:r w:rsidRPr="0019704D">
              <w:t xml:space="preserve"> </w:t>
            </w:r>
            <w:r w:rsidR="00BE73B2">
              <w:t>R$</w:t>
            </w:r>
            <w:r w:rsidRPr="0019704D">
              <w:t xml:space="preserve"> 240,00</w:t>
            </w:r>
          </w:p>
        </w:tc>
      </w:tr>
      <w:tr w:rsidR="0033736B" w:rsidRPr="0019704D" w:rsidTr="0019704D">
        <w:trPr>
          <w:trHeight w:val="765"/>
          <w:jc w:val="center"/>
        </w:trPr>
        <w:tc>
          <w:tcPr>
            <w:tcW w:w="761" w:type="dxa"/>
            <w:noWrap/>
            <w:vAlign w:val="center"/>
            <w:hideMark/>
          </w:tcPr>
          <w:p w:rsidR="0033736B" w:rsidRPr="0019704D" w:rsidRDefault="0019704D" w:rsidP="00E82E62">
            <w:pPr>
              <w:jc w:val="center"/>
            </w:pPr>
            <w:r w:rsidRPr="0019704D">
              <w:t>42</w:t>
            </w:r>
          </w:p>
        </w:tc>
        <w:tc>
          <w:tcPr>
            <w:tcW w:w="3546" w:type="dxa"/>
            <w:hideMark/>
          </w:tcPr>
          <w:p w:rsidR="0033736B" w:rsidRPr="0019704D" w:rsidRDefault="0019704D" w:rsidP="00E82E62">
            <w:pPr>
              <w:jc w:val="both"/>
            </w:pPr>
            <w:r w:rsidRPr="0019704D">
              <w:t>Pó de café (boa qualidade). Pó de café tradicional, extra forte, torrado e moído, selo da abic – com ausência de larvas, parasitos e substâncias estranhas. Modo de preparo: para casa 1 litro de água quente use 5 ou 6 colheres de sopa cheia de pó. Embalagem de 500g.</w:t>
            </w:r>
          </w:p>
        </w:tc>
        <w:tc>
          <w:tcPr>
            <w:tcW w:w="776" w:type="dxa"/>
            <w:noWrap/>
            <w:vAlign w:val="center"/>
            <w:hideMark/>
          </w:tcPr>
          <w:p w:rsidR="0033736B" w:rsidRPr="0019704D" w:rsidRDefault="0019704D" w:rsidP="00E82E62">
            <w:pPr>
              <w:jc w:val="center"/>
            </w:pPr>
            <w:r w:rsidRPr="0019704D">
              <w:t>Pct</w:t>
            </w:r>
          </w:p>
        </w:tc>
        <w:tc>
          <w:tcPr>
            <w:tcW w:w="809" w:type="dxa"/>
            <w:noWrap/>
            <w:vAlign w:val="center"/>
            <w:hideMark/>
          </w:tcPr>
          <w:p w:rsidR="0033736B" w:rsidRPr="0019704D" w:rsidRDefault="0019704D" w:rsidP="00E82E62">
            <w:pPr>
              <w:jc w:val="center"/>
            </w:pPr>
            <w:r w:rsidRPr="0019704D">
              <w:t>4</w:t>
            </w:r>
          </w:p>
        </w:tc>
        <w:tc>
          <w:tcPr>
            <w:tcW w:w="1113" w:type="dxa"/>
            <w:vAlign w:val="center"/>
            <w:hideMark/>
          </w:tcPr>
          <w:p w:rsidR="0033736B" w:rsidRPr="0019704D" w:rsidRDefault="0019704D" w:rsidP="00E82E62">
            <w:pPr>
              <w:jc w:val="center"/>
            </w:pPr>
            <w:r w:rsidRPr="0019704D">
              <w:t>Caminho da roça</w:t>
            </w:r>
          </w:p>
        </w:tc>
        <w:tc>
          <w:tcPr>
            <w:tcW w:w="992" w:type="dxa"/>
            <w:noWrap/>
            <w:vAlign w:val="center"/>
            <w:hideMark/>
          </w:tcPr>
          <w:p w:rsidR="0033736B" w:rsidRPr="0019704D" w:rsidRDefault="0019704D" w:rsidP="00E82E62">
            <w:pPr>
              <w:jc w:val="center"/>
            </w:pPr>
            <w:r w:rsidRPr="0019704D">
              <w:t xml:space="preserve">R$7,60 </w:t>
            </w:r>
          </w:p>
        </w:tc>
        <w:tc>
          <w:tcPr>
            <w:tcW w:w="1177" w:type="dxa"/>
            <w:noWrap/>
            <w:vAlign w:val="center"/>
            <w:hideMark/>
          </w:tcPr>
          <w:p w:rsidR="0033736B" w:rsidRPr="0019704D" w:rsidRDefault="0019704D" w:rsidP="00E82E62">
            <w:pPr>
              <w:jc w:val="center"/>
            </w:pPr>
            <w:r w:rsidRPr="0019704D">
              <w:t>R$  30,40</w:t>
            </w:r>
          </w:p>
        </w:tc>
      </w:tr>
      <w:tr w:rsidR="0033736B" w:rsidRPr="0019704D" w:rsidTr="0019704D">
        <w:trPr>
          <w:trHeight w:val="206"/>
          <w:jc w:val="center"/>
        </w:trPr>
        <w:tc>
          <w:tcPr>
            <w:tcW w:w="761" w:type="dxa"/>
            <w:noWrap/>
            <w:hideMark/>
          </w:tcPr>
          <w:p w:rsidR="0033736B" w:rsidRPr="0019704D" w:rsidRDefault="0019704D" w:rsidP="00E82E62">
            <w:pPr>
              <w:jc w:val="center"/>
            </w:pPr>
            <w:r w:rsidRPr="0019704D">
              <w:t>49</w:t>
            </w:r>
          </w:p>
        </w:tc>
        <w:tc>
          <w:tcPr>
            <w:tcW w:w="3546" w:type="dxa"/>
            <w:hideMark/>
          </w:tcPr>
          <w:p w:rsidR="0033736B" w:rsidRPr="0019704D" w:rsidRDefault="0019704D" w:rsidP="00E82E62">
            <w:r w:rsidRPr="0019704D">
              <w:t>Trigo para quibe de 500g</w:t>
            </w:r>
          </w:p>
        </w:tc>
        <w:tc>
          <w:tcPr>
            <w:tcW w:w="776" w:type="dxa"/>
            <w:noWrap/>
            <w:hideMark/>
          </w:tcPr>
          <w:p w:rsidR="0033736B" w:rsidRPr="0019704D" w:rsidRDefault="0019704D" w:rsidP="00E82E62">
            <w:pPr>
              <w:jc w:val="center"/>
            </w:pPr>
            <w:r w:rsidRPr="0019704D">
              <w:t>Pct</w:t>
            </w:r>
          </w:p>
        </w:tc>
        <w:tc>
          <w:tcPr>
            <w:tcW w:w="809" w:type="dxa"/>
            <w:noWrap/>
            <w:hideMark/>
          </w:tcPr>
          <w:p w:rsidR="0033736B" w:rsidRPr="0019704D" w:rsidRDefault="0019704D" w:rsidP="00E82E62">
            <w:pPr>
              <w:jc w:val="center"/>
            </w:pPr>
            <w:r w:rsidRPr="0019704D">
              <w:t>2</w:t>
            </w:r>
          </w:p>
        </w:tc>
        <w:tc>
          <w:tcPr>
            <w:tcW w:w="1113" w:type="dxa"/>
            <w:hideMark/>
          </w:tcPr>
          <w:p w:rsidR="0033736B" w:rsidRPr="0019704D" w:rsidRDefault="0019704D" w:rsidP="00E82E62">
            <w:pPr>
              <w:jc w:val="center"/>
            </w:pPr>
            <w:r w:rsidRPr="0019704D">
              <w:t>Pacha</w:t>
            </w:r>
          </w:p>
        </w:tc>
        <w:tc>
          <w:tcPr>
            <w:tcW w:w="992" w:type="dxa"/>
            <w:noWrap/>
            <w:hideMark/>
          </w:tcPr>
          <w:p w:rsidR="0033736B" w:rsidRPr="0019704D" w:rsidRDefault="0019704D" w:rsidP="00E82E62">
            <w:pPr>
              <w:jc w:val="center"/>
            </w:pPr>
            <w:r w:rsidRPr="0019704D">
              <w:t>R$1,75</w:t>
            </w:r>
          </w:p>
        </w:tc>
        <w:tc>
          <w:tcPr>
            <w:tcW w:w="1177" w:type="dxa"/>
            <w:noWrap/>
            <w:hideMark/>
          </w:tcPr>
          <w:p w:rsidR="0033736B" w:rsidRPr="0019704D" w:rsidRDefault="0019704D" w:rsidP="0019704D">
            <w:pPr>
              <w:jc w:val="center"/>
            </w:pPr>
            <w:r w:rsidRPr="0019704D">
              <w:t xml:space="preserve">R$ </w:t>
            </w:r>
            <w:r w:rsidR="00171B1E">
              <w:t xml:space="preserve">   </w:t>
            </w:r>
            <w:r w:rsidRPr="0019704D">
              <w:t xml:space="preserve"> 3,50</w:t>
            </w:r>
          </w:p>
        </w:tc>
      </w:tr>
      <w:tr w:rsidR="0033736B" w:rsidRPr="0019704D" w:rsidTr="0019704D">
        <w:trPr>
          <w:trHeight w:val="252"/>
          <w:jc w:val="center"/>
        </w:trPr>
        <w:tc>
          <w:tcPr>
            <w:tcW w:w="761" w:type="dxa"/>
            <w:noWrap/>
            <w:hideMark/>
          </w:tcPr>
          <w:p w:rsidR="0033736B" w:rsidRPr="0019704D" w:rsidRDefault="0019704D" w:rsidP="00E82E62">
            <w:pPr>
              <w:jc w:val="center"/>
            </w:pPr>
            <w:r w:rsidRPr="0019704D">
              <w:t>51</w:t>
            </w:r>
          </w:p>
        </w:tc>
        <w:tc>
          <w:tcPr>
            <w:tcW w:w="3546" w:type="dxa"/>
            <w:hideMark/>
          </w:tcPr>
          <w:p w:rsidR="0033736B" w:rsidRPr="0019704D" w:rsidRDefault="0019704D" w:rsidP="00E82E62">
            <w:r w:rsidRPr="0019704D">
              <w:t>Vinagre para salada</w:t>
            </w:r>
          </w:p>
        </w:tc>
        <w:tc>
          <w:tcPr>
            <w:tcW w:w="776" w:type="dxa"/>
            <w:noWrap/>
            <w:hideMark/>
          </w:tcPr>
          <w:p w:rsidR="0033736B" w:rsidRPr="0019704D" w:rsidRDefault="0019704D" w:rsidP="00E82E62">
            <w:r w:rsidRPr="0019704D">
              <w:t>Unid.</w:t>
            </w:r>
          </w:p>
        </w:tc>
        <w:tc>
          <w:tcPr>
            <w:tcW w:w="809" w:type="dxa"/>
            <w:noWrap/>
            <w:hideMark/>
          </w:tcPr>
          <w:p w:rsidR="0033736B" w:rsidRPr="0019704D" w:rsidRDefault="0019704D" w:rsidP="00E82E62">
            <w:pPr>
              <w:jc w:val="center"/>
            </w:pPr>
            <w:r w:rsidRPr="0019704D">
              <w:t>01</w:t>
            </w:r>
          </w:p>
        </w:tc>
        <w:tc>
          <w:tcPr>
            <w:tcW w:w="1113" w:type="dxa"/>
            <w:noWrap/>
            <w:hideMark/>
          </w:tcPr>
          <w:p w:rsidR="0033736B" w:rsidRPr="0019704D" w:rsidRDefault="0019704D" w:rsidP="00E82E62">
            <w:pPr>
              <w:jc w:val="center"/>
            </w:pPr>
            <w:r w:rsidRPr="0019704D">
              <w:t>Galo</w:t>
            </w:r>
          </w:p>
        </w:tc>
        <w:tc>
          <w:tcPr>
            <w:tcW w:w="992" w:type="dxa"/>
            <w:noWrap/>
            <w:hideMark/>
          </w:tcPr>
          <w:p w:rsidR="0033736B" w:rsidRPr="0019704D" w:rsidRDefault="0019704D" w:rsidP="00E82E62">
            <w:pPr>
              <w:jc w:val="center"/>
            </w:pPr>
            <w:r w:rsidRPr="0019704D">
              <w:t>R$1,40</w:t>
            </w:r>
          </w:p>
        </w:tc>
        <w:tc>
          <w:tcPr>
            <w:tcW w:w="1177" w:type="dxa"/>
            <w:noWrap/>
            <w:hideMark/>
          </w:tcPr>
          <w:p w:rsidR="0033736B" w:rsidRPr="0019704D" w:rsidRDefault="0019704D" w:rsidP="00E82E62">
            <w:pPr>
              <w:jc w:val="center"/>
            </w:pPr>
            <w:r w:rsidRPr="0019704D">
              <w:t>R$     1,40</w:t>
            </w:r>
          </w:p>
        </w:tc>
      </w:tr>
      <w:tr w:rsidR="0033736B" w:rsidRPr="0019704D" w:rsidTr="0019704D">
        <w:trPr>
          <w:trHeight w:val="171"/>
          <w:jc w:val="center"/>
        </w:trPr>
        <w:tc>
          <w:tcPr>
            <w:tcW w:w="7997" w:type="dxa"/>
            <w:gridSpan w:val="6"/>
            <w:noWrap/>
            <w:hideMark/>
          </w:tcPr>
          <w:p w:rsidR="0033736B" w:rsidRPr="0019704D" w:rsidRDefault="0019704D" w:rsidP="0019704D">
            <w:pPr>
              <w:jc w:val="right"/>
              <w:rPr>
                <w:b/>
              </w:rPr>
            </w:pPr>
            <w:r>
              <w:rPr>
                <w:b/>
              </w:rPr>
              <w:t>Valor total</w:t>
            </w:r>
          </w:p>
        </w:tc>
        <w:tc>
          <w:tcPr>
            <w:tcW w:w="1177" w:type="dxa"/>
            <w:noWrap/>
            <w:hideMark/>
          </w:tcPr>
          <w:p w:rsidR="0033736B" w:rsidRPr="0019704D" w:rsidRDefault="0019704D" w:rsidP="0019704D">
            <w:pPr>
              <w:rPr>
                <w:b/>
                <w:bCs/>
              </w:rPr>
            </w:pPr>
            <w:r w:rsidRPr="0019704D">
              <w:rPr>
                <w:b/>
                <w:bCs/>
              </w:rPr>
              <w:t>R$</w:t>
            </w:r>
            <w:r w:rsidRPr="0019704D">
              <w:rPr>
                <w:b/>
                <w:color w:val="000000"/>
                <w:sz w:val="22"/>
                <w:szCs w:val="22"/>
              </w:rPr>
              <w:t xml:space="preserve"> 301,30</w:t>
            </w:r>
          </w:p>
        </w:tc>
      </w:tr>
    </w:tbl>
    <w:p w:rsidR="0033736B" w:rsidRPr="0019704D" w:rsidRDefault="0033736B" w:rsidP="0033736B">
      <w:pPr>
        <w:jc w:val="both"/>
        <w:rPr>
          <w:sz w:val="16"/>
          <w:szCs w:val="16"/>
        </w:rPr>
      </w:pPr>
    </w:p>
    <w:tbl>
      <w:tblPr>
        <w:tblW w:w="9202" w:type="dxa"/>
        <w:jc w:val="center"/>
        <w:tblCellMar>
          <w:left w:w="70" w:type="dxa"/>
          <w:right w:w="70" w:type="dxa"/>
        </w:tblCellMar>
        <w:tblLook w:val="04A0"/>
      </w:tblPr>
      <w:tblGrid>
        <w:gridCol w:w="775"/>
        <w:gridCol w:w="3544"/>
        <w:gridCol w:w="851"/>
        <w:gridCol w:w="708"/>
        <w:gridCol w:w="1134"/>
        <w:gridCol w:w="993"/>
        <w:gridCol w:w="1197"/>
      </w:tblGrid>
      <w:tr w:rsidR="0033736B" w:rsidRPr="0019704D" w:rsidTr="00C86584">
        <w:trPr>
          <w:trHeight w:val="255"/>
          <w:jc w:val="center"/>
        </w:trPr>
        <w:tc>
          <w:tcPr>
            <w:tcW w:w="9202"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3736B" w:rsidRPr="0019704D" w:rsidRDefault="0019704D" w:rsidP="00E82E62">
            <w:pPr>
              <w:suppressAutoHyphens w:val="0"/>
              <w:jc w:val="center"/>
              <w:rPr>
                <w:b/>
                <w:bCs/>
                <w:color w:val="000000"/>
                <w:lang w:eastAsia="pt-BR"/>
              </w:rPr>
            </w:pPr>
            <w:r w:rsidRPr="0019704D">
              <w:rPr>
                <w:b/>
                <w:bCs/>
                <w:color w:val="000000"/>
                <w:lang w:eastAsia="pt-BR"/>
              </w:rPr>
              <w:t>MERENDA ESCOLAR</w:t>
            </w:r>
          </w:p>
        </w:tc>
      </w:tr>
      <w:tr w:rsidR="0033736B" w:rsidRPr="0019704D" w:rsidTr="00C86584">
        <w:trPr>
          <w:trHeight w:val="255"/>
          <w:jc w:val="center"/>
        </w:trPr>
        <w:tc>
          <w:tcPr>
            <w:tcW w:w="9202"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3736B" w:rsidRPr="0019704D" w:rsidRDefault="0019704D" w:rsidP="00E82E62">
            <w:pPr>
              <w:suppressAutoHyphens w:val="0"/>
              <w:jc w:val="center"/>
              <w:rPr>
                <w:b/>
                <w:bCs/>
                <w:color w:val="000000"/>
                <w:lang w:eastAsia="pt-BR"/>
              </w:rPr>
            </w:pPr>
            <w:r w:rsidRPr="0019704D">
              <w:rPr>
                <w:b/>
                <w:bCs/>
                <w:color w:val="000000"/>
                <w:lang w:eastAsia="pt-BR"/>
              </w:rPr>
              <w:t>AMPLA CONCORRÊNCIA</w:t>
            </w:r>
          </w:p>
        </w:tc>
      </w:tr>
      <w:tr w:rsidR="0033736B" w:rsidRPr="0019704D" w:rsidTr="00C86584">
        <w:trPr>
          <w:trHeight w:val="255"/>
          <w:jc w:val="center"/>
        </w:trPr>
        <w:tc>
          <w:tcPr>
            <w:tcW w:w="9202"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3736B" w:rsidRPr="0019704D" w:rsidRDefault="0019704D" w:rsidP="00E82E62">
            <w:pPr>
              <w:suppressAutoHyphens w:val="0"/>
              <w:jc w:val="center"/>
              <w:rPr>
                <w:b/>
                <w:color w:val="000000"/>
                <w:lang w:eastAsia="pt-BR"/>
              </w:rPr>
            </w:pPr>
            <w:r w:rsidRPr="0019704D">
              <w:rPr>
                <w:b/>
                <w:color w:val="000000"/>
                <w:lang w:eastAsia="pt-BR"/>
              </w:rPr>
              <w:t>ENSINO FUNDAMENTAL</w:t>
            </w:r>
          </w:p>
        </w:tc>
      </w:tr>
      <w:tr w:rsidR="0033736B" w:rsidRPr="0019704D" w:rsidTr="00C86584">
        <w:trPr>
          <w:trHeight w:val="255"/>
          <w:jc w:val="center"/>
        </w:trPr>
        <w:tc>
          <w:tcPr>
            <w:tcW w:w="775" w:type="dxa"/>
            <w:tcBorders>
              <w:top w:val="nil"/>
              <w:left w:val="single" w:sz="4" w:space="0" w:color="auto"/>
              <w:bottom w:val="single" w:sz="4" w:space="0" w:color="auto"/>
              <w:right w:val="single" w:sz="4" w:space="0" w:color="auto"/>
            </w:tcBorders>
            <w:shd w:val="clear" w:color="auto" w:fill="auto"/>
            <w:noWrap/>
            <w:vAlign w:val="bottom"/>
            <w:hideMark/>
          </w:tcPr>
          <w:p w:rsidR="0033736B" w:rsidRPr="0019704D" w:rsidRDefault="0019704D" w:rsidP="00E82E62">
            <w:pPr>
              <w:suppressAutoHyphens w:val="0"/>
              <w:jc w:val="center"/>
              <w:rPr>
                <w:b/>
                <w:bCs/>
                <w:color w:val="000000"/>
                <w:lang w:eastAsia="pt-BR"/>
              </w:rPr>
            </w:pPr>
            <w:r w:rsidRPr="0019704D">
              <w:rPr>
                <w:b/>
                <w:bCs/>
                <w:color w:val="000000"/>
                <w:lang w:eastAsia="pt-BR"/>
              </w:rPr>
              <w:t>Item</w:t>
            </w:r>
          </w:p>
        </w:tc>
        <w:tc>
          <w:tcPr>
            <w:tcW w:w="3544" w:type="dxa"/>
            <w:tcBorders>
              <w:top w:val="nil"/>
              <w:left w:val="nil"/>
              <w:bottom w:val="single" w:sz="4" w:space="0" w:color="auto"/>
              <w:right w:val="single" w:sz="4" w:space="0" w:color="auto"/>
            </w:tcBorders>
            <w:shd w:val="clear" w:color="auto" w:fill="auto"/>
            <w:noWrap/>
            <w:vAlign w:val="bottom"/>
            <w:hideMark/>
          </w:tcPr>
          <w:p w:rsidR="0033736B" w:rsidRPr="0019704D" w:rsidRDefault="0019704D" w:rsidP="00E82E62">
            <w:pPr>
              <w:suppressAutoHyphens w:val="0"/>
              <w:jc w:val="center"/>
              <w:rPr>
                <w:b/>
                <w:bCs/>
                <w:color w:val="000000"/>
                <w:lang w:eastAsia="pt-BR"/>
              </w:rPr>
            </w:pPr>
            <w:r w:rsidRPr="0019704D">
              <w:rPr>
                <w:b/>
                <w:bCs/>
                <w:color w:val="000000"/>
                <w:lang w:eastAsia="pt-BR"/>
              </w:rPr>
              <w:t>Produto</w:t>
            </w:r>
          </w:p>
        </w:tc>
        <w:tc>
          <w:tcPr>
            <w:tcW w:w="851" w:type="dxa"/>
            <w:tcBorders>
              <w:top w:val="nil"/>
              <w:left w:val="nil"/>
              <w:bottom w:val="single" w:sz="4" w:space="0" w:color="auto"/>
              <w:right w:val="single" w:sz="4" w:space="0" w:color="auto"/>
            </w:tcBorders>
            <w:shd w:val="clear" w:color="auto" w:fill="auto"/>
            <w:noWrap/>
            <w:vAlign w:val="bottom"/>
            <w:hideMark/>
          </w:tcPr>
          <w:p w:rsidR="0033736B" w:rsidRPr="0019704D" w:rsidRDefault="0019704D" w:rsidP="00E82E62">
            <w:pPr>
              <w:suppressAutoHyphens w:val="0"/>
              <w:jc w:val="center"/>
              <w:rPr>
                <w:b/>
                <w:bCs/>
                <w:color w:val="000000"/>
                <w:lang w:eastAsia="pt-BR"/>
              </w:rPr>
            </w:pPr>
            <w:r w:rsidRPr="0019704D">
              <w:rPr>
                <w:b/>
                <w:bCs/>
                <w:color w:val="000000"/>
                <w:lang w:eastAsia="pt-BR"/>
              </w:rPr>
              <w:t>Unid.</w:t>
            </w:r>
          </w:p>
        </w:tc>
        <w:tc>
          <w:tcPr>
            <w:tcW w:w="708" w:type="dxa"/>
            <w:tcBorders>
              <w:top w:val="nil"/>
              <w:left w:val="nil"/>
              <w:bottom w:val="single" w:sz="4" w:space="0" w:color="auto"/>
              <w:right w:val="single" w:sz="4" w:space="0" w:color="auto"/>
            </w:tcBorders>
            <w:shd w:val="clear" w:color="auto" w:fill="auto"/>
            <w:noWrap/>
            <w:vAlign w:val="bottom"/>
            <w:hideMark/>
          </w:tcPr>
          <w:p w:rsidR="0033736B" w:rsidRPr="0019704D" w:rsidRDefault="0019704D" w:rsidP="00E82E62">
            <w:pPr>
              <w:suppressAutoHyphens w:val="0"/>
              <w:jc w:val="center"/>
              <w:rPr>
                <w:b/>
                <w:bCs/>
                <w:color w:val="000000"/>
                <w:lang w:eastAsia="pt-BR"/>
              </w:rPr>
            </w:pPr>
            <w:r w:rsidRPr="0019704D">
              <w:rPr>
                <w:b/>
                <w:bCs/>
                <w:color w:val="000000"/>
                <w:lang w:eastAsia="pt-BR"/>
              </w:rPr>
              <w:t>Qtde.</w:t>
            </w:r>
          </w:p>
        </w:tc>
        <w:tc>
          <w:tcPr>
            <w:tcW w:w="1134" w:type="dxa"/>
            <w:tcBorders>
              <w:top w:val="nil"/>
              <w:left w:val="nil"/>
              <w:bottom w:val="single" w:sz="4" w:space="0" w:color="auto"/>
              <w:right w:val="single" w:sz="4" w:space="0" w:color="auto"/>
            </w:tcBorders>
            <w:shd w:val="clear" w:color="auto" w:fill="auto"/>
            <w:noWrap/>
            <w:vAlign w:val="bottom"/>
            <w:hideMark/>
          </w:tcPr>
          <w:p w:rsidR="0033736B" w:rsidRPr="0019704D" w:rsidRDefault="0019704D" w:rsidP="00E82E62">
            <w:pPr>
              <w:suppressAutoHyphens w:val="0"/>
              <w:jc w:val="center"/>
              <w:rPr>
                <w:b/>
                <w:bCs/>
                <w:color w:val="000000"/>
                <w:lang w:eastAsia="pt-BR"/>
              </w:rPr>
            </w:pPr>
            <w:r w:rsidRPr="0019704D">
              <w:rPr>
                <w:b/>
                <w:bCs/>
                <w:color w:val="000000"/>
                <w:lang w:eastAsia="pt-BR"/>
              </w:rPr>
              <w:t>Marca</w:t>
            </w:r>
          </w:p>
        </w:tc>
        <w:tc>
          <w:tcPr>
            <w:tcW w:w="993" w:type="dxa"/>
            <w:tcBorders>
              <w:top w:val="nil"/>
              <w:left w:val="nil"/>
              <w:bottom w:val="single" w:sz="4" w:space="0" w:color="auto"/>
              <w:right w:val="single" w:sz="4" w:space="0" w:color="auto"/>
            </w:tcBorders>
            <w:shd w:val="clear" w:color="auto" w:fill="auto"/>
            <w:noWrap/>
            <w:vAlign w:val="bottom"/>
            <w:hideMark/>
          </w:tcPr>
          <w:p w:rsidR="0033736B" w:rsidRPr="0019704D" w:rsidRDefault="0019704D" w:rsidP="00E82E62">
            <w:pPr>
              <w:suppressAutoHyphens w:val="0"/>
              <w:jc w:val="center"/>
              <w:rPr>
                <w:b/>
                <w:bCs/>
                <w:color w:val="000000"/>
                <w:lang w:eastAsia="pt-BR"/>
              </w:rPr>
            </w:pPr>
            <w:r w:rsidRPr="0019704D">
              <w:rPr>
                <w:b/>
                <w:bCs/>
                <w:color w:val="000000"/>
                <w:lang w:eastAsia="pt-BR"/>
              </w:rPr>
              <w:t>P. Unit</w:t>
            </w:r>
          </w:p>
        </w:tc>
        <w:tc>
          <w:tcPr>
            <w:tcW w:w="1197" w:type="dxa"/>
            <w:tcBorders>
              <w:top w:val="nil"/>
              <w:left w:val="nil"/>
              <w:bottom w:val="single" w:sz="4" w:space="0" w:color="auto"/>
              <w:right w:val="single" w:sz="4" w:space="0" w:color="auto"/>
            </w:tcBorders>
            <w:shd w:val="clear" w:color="auto" w:fill="auto"/>
            <w:noWrap/>
            <w:vAlign w:val="bottom"/>
            <w:hideMark/>
          </w:tcPr>
          <w:p w:rsidR="0033736B" w:rsidRPr="0019704D" w:rsidRDefault="0019704D" w:rsidP="00E82E62">
            <w:pPr>
              <w:suppressAutoHyphens w:val="0"/>
              <w:jc w:val="center"/>
              <w:rPr>
                <w:b/>
                <w:bCs/>
                <w:color w:val="000000"/>
                <w:lang w:eastAsia="pt-BR"/>
              </w:rPr>
            </w:pPr>
            <w:r w:rsidRPr="0019704D">
              <w:rPr>
                <w:b/>
                <w:bCs/>
                <w:color w:val="000000"/>
                <w:lang w:eastAsia="pt-BR"/>
              </w:rPr>
              <w:t>Total</w:t>
            </w:r>
          </w:p>
        </w:tc>
      </w:tr>
      <w:tr w:rsidR="0033736B" w:rsidRPr="0019704D" w:rsidTr="00C86584">
        <w:trPr>
          <w:trHeight w:val="237"/>
          <w:jc w:val="center"/>
        </w:trPr>
        <w:tc>
          <w:tcPr>
            <w:tcW w:w="775" w:type="dxa"/>
            <w:tcBorders>
              <w:top w:val="nil"/>
              <w:left w:val="single" w:sz="4" w:space="0" w:color="auto"/>
              <w:bottom w:val="single" w:sz="4" w:space="0" w:color="auto"/>
              <w:right w:val="single" w:sz="4" w:space="0" w:color="auto"/>
            </w:tcBorders>
            <w:shd w:val="clear" w:color="auto" w:fill="auto"/>
            <w:noWrap/>
            <w:hideMark/>
          </w:tcPr>
          <w:p w:rsidR="0033736B" w:rsidRPr="0019704D" w:rsidRDefault="0019704D" w:rsidP="00E82E62">
            <w:pPr>
              <w:jc w:val="center"/>
            </w:pPr>
            <w:r w:rsidRPr="0019704D">
              <w:t>21</w:t>
            </w:r>
          </w:p>
        </w:tc>
        <w:tc>
          <w:tcPr>
            <w:tcW w:w="3544" w:type="dxa"/>
            <w:tcBorders>
              <w:top w:val="nil"/>
              <w:left w:val="nil"/>
              <w:bottom w:val="single" w:sz="4" w:space="0" w:color="auto"/>
              <w:right w:val="single" w:sz="4" w:space="0" w:color="auto"/>
            </w:tcBorders>
            <w:shd w:val="clear" w:color="auto" w:fill="auto"/>
            <w:hideMark/>
          </w:tcPr>
          <w:p w:rsidR="0033736B" w:rsidRPr="0019704D" w:rsidRDefault="0019704D" w:rsidP="00E82E62">
            <w:r w:rsidRPr="0019704D">
              <w:t>Fermento em pó 250 g</w:t>
            </w:r>
          </w:p>
        </w:tc>
        <w:tc>
          <w:tcPr>
            <w:tcW w:w="851" w:type="dxa"/>
            <w:tcBorders>
              <w:top w:val="nil"/>
              <w:left w:val="nil"/>
              <w:bottom w:val="single" w:sz="4" w:space="0" w:color="auto"/>
              <w:right w:val="single" w:sz="4" w:space="0" w:color="auto"/>
            </w:tcBorders>
            <w:shd w:val="clear" w:color="auto" w:fill="auto"/>
            <w:noWrap/>
            <w:hideMark/>
          </w:tcPr>
          <w:p w:rsidR="0033736B" w:rsidRPr="0019704D" w:rsidRDefault="0019704D" w:rsidP="00E82E62">
            <w:pPr>
              <w:jc w:val="center"/>
            </w:pPr>
            <w:r w:rsidRPr="0019704D">
              <w:t>Lt.</w:t>
            </w:r>
          </w:p>
        </w:tc>
        <w:tc>
          <w:tcPr>
            <w:tcW w:w="708" w:type="dxa"/>
            <w:tcBorders>
              <w:top w:val="nil"/>
              <w:left w:val="nil"/>
              <w:bottom w:val="single" w:sz="4" w:space="0" w:color="auto"/>
              <w:right w:val="single" w:sz="4" w:space="0" w:color="auto"/>
            </w:tcBorders>
            <w:shd w:val="clear" w:color="auto" w:fill="auto"/>
            <w:noWrap/>
            <w:hideMark/>
          </w:tcPr>
          <w:p w:rsidR="0033736B" w:rsidRPr="0019704D" w:rsidRDefault="0019704D" w:rsidP="00E82E62">
            <w:pPr>
              <w:jc w:val="center"/>
            </w:pPr>
            <w:r w:rsidRPr="0019704D">
              <w:t>11</w:t>
            </w:r>
          </w:p>
        </w:tc>
        <w:tc>
          <w:tcPr>
            <w:tcW w:w="1134" w:type="dxa"/>
            <w:tcBorders>
              <w:top w:val="nil"/>
              <w:left w:val="nil"/>
              <w:bottom w:val="single" w:sz="4" w:space="0" w:color="auto"/>
              <w:right w:val="single" w:sz="4" w:space="0" w:color="auto"/>
            </w:tcBorders>
            <w:shd w:val="clear" w:color="auto" w:fill="auto"/>
            <w:hideMark/>
          </w:tcPr>
          <w:p w:rsidR="0033736B" w:rsidRPr="0019704D" w:rsidRDefault="0019704D" w:rsidP="00E82E62">
            <w:pPr>
              <w:jc w:val="center"/>
            </w:pPr>
            <w:r w:rsidRPr="0019704D">
              <w:t>Nita</w:t>
            </w:r>
          </w:p>
        </w:tc>
        <w:tc>
          <w:tcPr>
            <w:tcW w:w="993" w:type="dxa"/>
            <w:tcBorders>
              <w:top w:val="nil"/>
              <w:left w:val="nil"/>
              <w:bottom w:val="single" w:sz="4" w:space="0" w:color="auto"/>
              <w:right w:val="single" w:sz="4" w:space="0" w:color="auto"/>
            </w:tcBorders>
            <w:shd w:val="clear" w:color="auto" w:fill="auto"/>
            <w:noWrap/>
            <w:hideMark/>
          </w:tcPr>
          <w:p w:rsidR="0033736B" w:rsidRPr="0019704D" w:rsidRDefault="0019704D" w:rsidP="00E82E62">
            <w:pPr>
              <w:jc w:val="center"/>
            </w:pPr>
            <w:r w:rsidRPr="0019704D">
              <w:t>R$ 5,20</w:t>
            </w:r>
          </w:p>
        </w:tc>
        <w:tc>
          <w:tcPr>
            <w:tcW w:w="1197" w:type="dxa"/>
            <w:tcBorders>
              <w:top w:val="nil"/>
              <w:left w:val="nil"/>
              <w:bottom w:val="single" w:sz="4" w:space="0" w:color="auto"/>
              <w:right w:val="single" w:sz="4" w:space="0" w:color="auto"/>
            </w:tcBorders>
            <w:shd w:val="clear" w:color="auto" w:fill="auto"/>
            <w:noWrap/>
            <w:hideMark/>
          </w:tcPr>
          <w:p w:rsidR="0033736B" w:rsidRPr="0019704D" w:rsidRDefault="0019704D" w:rsidP="00E82E62">
            <w:pPr>
              <w:jc w:val="center"/>
            </w:pPr>
            <w:r w:rsidRPr="0019704D">
              <w:t>R$   57,20</w:t>
            </w:r>
          </w:p>
        </w:tc>
      </w:tr>
      <w:tr w:rsidR="0033736B" w:rsidRPr="0019704D" w:rsidTr="00C86584">
        <w:trPr>
          <w:trHeight w:val="256"/>
          <w:jc w:val="center"/>
        </w:trPr>
        <w:tc>
          <w:tcPr>
            <w:tcW w:w="775" w:type="dxa"/>
            <w:tcBorders>
              <w:top w:val="nil"/>
              <w:left w:val="single" w:sz="4" w:space="0" w:color="auto"/>
              <w:bottom w:val="single" w:sz="4" w:space="0" w:color="auto"/>
              <w:right w:val="single" w:sz="4" w:space="0" w:color="auto"/>
            </w:tcBorders>
            <w:shd w:val="clear" w:color="auto" w:fill="auto"/>
            <w:noWrap/>
            <w:vAlign w:val="center"/>
            <w:hideMark/>
          </w:tcPr>
          <w:p w:rsidR="0033736B" w:rsidRPr="0019704D" w:rsidRDefault="0019704D" w:rsidP="00E82E62">
            <w:pPr>
              <w:jc w:val="center"/>
            </w:pPr>
            <w:r w:rsidRPr="0019704D">
              <w:t>32</w:t>
            </w:r>
          </w:p>
        </w:tc>
        <w:tc>
          <w:tcPr>
            <w:tcW w:w="3544" w:type="dxa"/>
            <w:tcBorders>
              <w:top w:val="nil"/>
              <w:left w:val="nil"/>
              <w:bottom w:val="single" w:sz="4" w:space="0" w:color="auto"/>
              <w:right w:val="single" w:sz="4" w:space="0" w:color="auto"/>
            </w:tcBorders>
            <w:shd w:val="clear" w:color="auto" w:fill="auto"/>
            <w:hideMark/>
          </w:tcPr>
          <w:p w:rsidR="0033736B" w:rsidRPr="0019704D" w:rsidRDefault="0019704D" w:rsidP="00E82E62">
            <w:pPr>
              <w:jc w:val="both"/>
            </w:pPr>
            <w:r w:rsidRPr="0019704D">
              <w:t>Pó de café (boa qualidade). Pó de café tradicional, extra forte, torrado e moído, selo da abic – com ausência de larvas, parasitos e substâncias estranhas. Modo de preparo: para casa 1 litro de água quente use 5 ou 6 colheres de sopa cheia de pó. Embalagem de 500g.</w:t>
            </w:r>
          </w:p>
        </w:tc>
        <w:tc>
          <w:tcPr>
            <w:tcW w:w="851" w:type="dxa"/>
            <w:tcBorders>
              <w:top w:val="nil"/>
              <w:left w:val="nil"/>
              <w:bottom w:val="single" w:sz="4" w:space="0" w:color="auto"/>
              <w:right w:val="single" w:sz="4" w:space="0" w:color="auto"/>
            </w:tcBorders>
            <w:shd w:val="clear" w:color="auto" w:fill="auto"/>
            <w:noWrap/>
            <w:vAlign w:val="center"/>
            <w:hideMark/>
          </w:tcPr>
          <w:p w:rsidR="0033736B" w:rsidRPr="0019704D" w:rsidRDefault="0019704D" w:rsidP="00E82E62">
            <w:pPr>
              <w:jc w:val="center"/>
            </w:pPr>
            <w:r w:rsidRPr="0019704D">
              <w:t>Pct</w:t>
            </w:r>
          </w:p>
        </w:tc>
        <w:tc>
          <w:tcPr>
            <w:tcW w:w="708" w:type="dxa"/>
            <w:tcBorders>
              <w:top w:val="nil"/>
              <w:left w:val="nil"/>
              <w:bottom w:val="single" w:sz="4" w:space="0" w:color="auto"/>
              <w:right w:val="single" w:sz="4" w:space="0" w:color="auto"/>
            </w:tcBorders>
            <w:shd w:val="clear" w:color="auto" w:fill="auto"/>
            <w:noWrap/>
            <w:vAlign w:val="center"/>
            <w:hideMark/>
          </w:tcPr>
          <w:p w:rsidR="0033736B" w:rsidRPr="0019704D" w:rsidRDefault="0019704D" w:rsidP="00E82E62">
            <w:pPr>
              <w:jc w:val="center"/>
            </w:pPr>
            <w:r w:rsidRPr="0019704D">
              <w:t>522</w:t>
            </w:r>
          </w:p>
        </w:tc>
        <w:tc>
          <w:tcPr>
            <w:tcW w:w="1134" w:type="dxa"/>
            <w:tcBorders>
              <w:top w:val="nil"/>
              <w:left w:val="nil"/>
              <w:bottom w:val="single" w:sz="4" w:space="0" w:color="auto"/>
              <w:right w:val="single" w:sz="4" w:space="0" w:color="auto"/>
            </w:tcBorders>
            <w:shd w:val="clear" w:color="auto" w:fill="auto"/>
            <w:vAlign w:val="center"/>
            <w:hideMark/>
          </w:tcPr>
          <w:p w:rsidR="0033736B" w:rsidRPr="0019704D" w:rsidRDefault="0019704D" w:rsidP="00E82E62">
            <w:pPr>
              <w:jc w:val="center"/>
            </w:pPr>
            <w:r w:rsidRPr="0019704D">
              <w:t>Caminho da roça</w:t>
            </w:r>
          </w:p>
        </w:tc>
        <w:tc>
          <w:tcPr>
            <w:tcW w:w="993" w:type="dxa"/>
            <w:tcBorders>
              <w:top w:val="nil"/>
              <w:left w:val="nil"/>
              <w:bottom w:val="single" w:sz="4" w:space="0" w:color="auto"/>
              <w:right w:val="single" w:sz="4" w:space="0" w:color="auto"/>
            </w:tcBorders>
            <w:shd w:val="clear" w:color="auto" w:fill="auto"/>
            <w:noWrap/>
            <w:vAlign w:val="center"/>
            <w:hideMark/>
          </w:tcPr>
          <w:p w:rsidR="0033736B" w:rsidRPr="0019704D" w:rsidRDefault="0019704D" w:rsidP="00E82E62">
            <w:pPr>
              <w:jc w:val="center"/>
            </w:pPr>
            <w:r w:rsidRPr="0019704D">
              <w:t xml:space="preserve">R$7,60 </w:t>
            </w:r>
          </w:p>
        </w:tc>
        <w:tc>
          <w:tcPr>
            <w:tcW w:w="1197" w:type="dxa"/>
            <w:tcBorders>
              <w:top w:val="nil"/>
              <w:left w:val="nil"/>
              <w:bottom w:val="single" w:sz="4" w:space="0" w:color="auto"/>
              <w:right w:val="single" w:sz="4" w:space="0" w:color="auto"/>
            </w:tcBorders>
            <w:shd w:val="clear" w:color="auto" w:fill="auto"/>
            <w:noWrap/>
            <w:vAlign w:val="center"/>
            <w:hideMark/>
          </w:tcPr>
          <w:p w:rsidR="0033736B" w:rsidRPr="0019704D" w:rsidRDefault="0019704D" w:rsidP="00E82E62">
            <w:pPr>
              <w:jc w:val="center"/>
            </w:pPr>
            <w:r w:rsidRPr="0019704D">
              <w:t>R$  3.967,20</w:t>
            </w:r>
          </w:p>
        </w:tc>
      </w:tr>
      <w:tr w:rsidR="0033736B" w:rsidRPr="0019704D" w:rsidTr="00C86584">
        <w:trPr>
          <w:trHeight w:val="161"/>
          <w:jc w:val="center"/>
        </w:trPr>
        <w:tc>
          <w:tcPr>
            <w:tcW w:w="775" w:type="dxa"/>
            <w:tcBorders>
              <w:top w:val="nil"/>
              <w:left w:val="single" w:sz="4" w:space="0" w:color="auto"/>
              <w:bottom w:val="single" w:sz="4" w:space="0" w:color="auto"/>
              <w:right w:val="single" w:sz="4" w:space="0" w:color="auto"/>
            </w:tcBorders>
            <w:shd w:val="clear" w:color="auto" w:fill="auto"/>
            <w:noWrap/>
            <w:hideMark/>
          </w:tcPr>
          <w:p w:rsidR="0033736B" w:rsidRPr="0019704D" w:rsidRDefault="0019704D" w:rsidP="00E82E62">
            <w:pPr>
              <w:jc w:val="center"/>
            </w:pPr>
            <w:r w:rsidRPr="0019704D">
              <w:lastRenderedPageBreak/>
              <w:t>37</w:t>
            </w:r>
          </w:p>
        </w:tc>
        <w:tc>
          <w:tcPr>
            <w:tcW w:w="3544" w:type="dxa"/>
            <w:tcBorders>
              <w:top w:val="nil"/>
              <w:left w:val="nil"/>
              <w:bottom w:val="single" w:sz="4" w:space="0" w:color="auto"/>
              <w:right w:val="single" w:sz="4" w:space="0" w:color="auto"/>
            </w:tcBorders>
            <w:shd w:val="clear" w:color="auto" w:fill="auto"/>
            <w:hideMark/>
          </w:tcPr>
          <w:p w:rsidR="0033736B" w:rsidRPr="0019704D" w:rsidRDefault="0019704D" w:rsidP="00E82E62">
            <w:r w:rsidRPr="0019704D">
              <w:t>Trigo para quibe de 500g</w:t>
            </w:r>
          </w:p>
        </w:tc>
        <w:tc>
          <w:tcPr>
            <w:tcW w:w="851" w:type="dxa"/>
            <w:tcBorders>
              <w:top w:val="nil"/>
              <w:left w:val="nil"/>
              <w:bottom w:val="single" w:sz="4" w:space="0" w:color="auto"/>
              <w:right w:val="single" w:sz="4" w:space="0" w:color="auto"/>
            </w:tcBorders>
            <w:shd w:val="clear" w:color="auto" w:fill="auto"/>
            <w:noWrap/>
            <w:hideMark/>
          </w:tcPr>
          <w:p w:rsidR="0033736B" w:rsidRPr="0019704D" w:rsidRDefault="0019704D" w:rsidP="00E82E62">
            <w:pPr>
              <w:jc w:val="center"/>
            </w:pPr>
            <w:r w:rsidRPr="0019704D">
              <w:t>Pct</w:t>
            </w:r>
          </w:p>
        </w:tc>
        <w:tc>
          <w:tcPr>
            <w:tcW w:w="708" w:type="dxa"/>
            <w:tcBorders>
              <w:top w:val="nil"/>
              <w:left w:val="nil"/>
              <w:bottom w:val="single" w:sz="4" w:space="0" w:color="auto"/>
              <w:right w:val="single" w:sz="4" w:space="0" w:color="auto"/>
            </w:tcBorders>
            <w:shd w:val="clear" w:color="auto" w:fill="auto"/>
            <w:noWrap/>
            <w:hideMark/>
          </w:tcPr>
          <w:p w:rsidR="0033736B" w:rsidRPr="0019704D" w:rsidRDefault="0019704D" w:rsidP="00E82E62">
            <w:pPr>
              <w:jc w:val="center"/>
            </w:pPr>
            <w:r w:rsidRPr="0019704D">
              <w:t>90</w:t>
            </w:r>
          </w:p>
        </w:tc>
        <w:tc>
          <w:tcPr>
            <w:tcW w:w="1134" w:type="dxa"/>
            <w:tcBorders>
              <w:top w:val="nil"/>
              <w:left w:val="nil"/>
              <w:bottom w:val="single" w:sz="4" w:space="0" w:color="auto"/>
              <w:right w:val="single" w:sz="4" w:space="0" w:color="auto"/>
            </w:tcBorders>
            <w:shd w:val="clear" w:color="auto" w:fill="auto"/>
            <w:hideMark/>
          </w:tcPr>
          <w:p w:rsidR="0033736B" w:rsidRPr="0019704D" w:rsidRDefault="0019704D" w:rsidP="00E82E62">
            <w:pPr>
              <w:jc w:val="center"/>
            </w:pPr>
            <w:r w:rsidRPr="0019704D">
              <w:t>Pacha</w:t>
            </w:r>
          </w:p>
        </w:tc>
        <w:tc>
          <w:tcPr>
            <w:tcW w:w="993" w:type="dxa"/>
            <w:tcBorders>
              <w:top w:val="nil"/>
              <w:left w:val="nil"/>
              <w:bottom w:val="single" w:sz="4" w:space="0" w:color="auto"/>
              <w:right w:val="single" w:sz="4" w:space="0" w:color="auto"/>
            </w:tcBorders>
            <w:shd w:val="clear" w:color="auto" w:fill="auto"/>
            <w:noWrap/>
            <w:hideMark/>
          </w:tcPr>
          <w:p w:rsidR="0033736B" w:rsidRPr="0019704D" w:rsidRDefault="0019704D" w:rsidP="00E82E62">
            <w:pPr>
              <w:jc w:val="center"/>
            </w:pPr>
            <w:r w:rsidRPr="0019704D">
              <w:t>R$1,75</w:t>
            </w:r>
          </w:p>
        </w:tc>
        <w:tc>
          <w:tcPr>
            <w:tcW w:w="1197" w:type="dxa"/>
            <w:tcBorders>
              <w:top w:val="nil"/>
              <w:left w:val="nil"/>
              <w:bottom w:val="single" w:sz="4" w:space="0" w:color="auto"/>
              <w:right w:val="single" w:sz="4" w:space="0" w:color="auto"/>
            </w:tcBorders>
            <w:shd w:val="clear" w:color="auto" w:fill="auto"/>
            <w:noWrap/>
            <w:hideMark/>
          </w:tcPr>
          <w:p w:rsidR="0033736B" w:rsidRPr="0019704D" w:rsidRDefault="0019704D" w:rsidP="00E82E62">
            <w:pPr>
              <w:jc w:val="center"/>
            </w:pPr>
            <w:r w:rsidRPr="0019704D">
              <w:t>R$    157,50</w:t>
            </w:r>
          </w:p>
        </w:tc>
      </w:tr>
      <w:tr w:rsidR="0033736B" w:rsidRPr="0019704D" w:rsidTr="00C86584">
        <w:trPr>
          <w:trHeight w:val="239"/>
          <w:jc w:val="center"/>
        </w:trPr>
        <w:tc>
          <w:tcPr>
            <w:tcW w:w="775" w:type="dxa"/>
            <w:tcBorders>
              <w:top w:val="nil"/>
              <w:left w:val="single" w:sz="4" w:space="0" w:color="auto"/>
              <w:bottom w:val="single" w:sz="4" w:space="0" w:color="auto"/>
              <w:right w:val="single" w:sz="4" w:space="0" w:color="auto"/>
            </w:tcBorders>
            <w:shd w:val="clear" w:color="auto" w:fill="auto"/>
            <w:noWrap/>
            <w:hideMark/>
          </w:tcPr>
          <w:p w:rsidR="0033736B" w:rsidRPr="0019704D" w:rsidRDefault="0019704D" w:rsidP="00E82E62">
            <w:pPr>
              <w:jc w:val="center"/>
            </w:pPr>
            <w:r w:rsidRPr="0019704D">
              <w:t>38</w:t>
            </w:r>
          </w:p>
        </w:tc>
        <w:tc>
          <w:tcPr>
            <w:tcW w:w="3544" w:type="dxa"/>
            <w:tcBorders>
              <w:top w:val="nil"/>
              <w:left w:val="nil"/>
              <w:bottom w:val="single" w:sz="4" w:space="0" w:color="auto"/>
              <w:right w:val="single" w:sz="4" w:space="0" w:color="auto"/>
            </w:tcBorders>
            <w:shd w:val="clear" w:color="auto" w:fill="auto"/>
            <w:hideMark/>
          </w:tcPr>
          <w:p w:rsidR="0033736B" w:rsidRPr="0019704D" w:rsidRDefault="0019704D" w:rsidP="00E82E62">
            <w:r w:rsidRPr="0019704D">
              <w:t>Vinagre para salada</w:t>
            </w:r>
          </w:p>
        </w:tc>
        <w:tc>
          <w:tcPr>
            <w:tcW w:w="851" w:type="dxa"/>
            <w:tcBorders>
              <w:top w:val="nil"/>
              <w:left w:val="nil"/>
              <w:bottom w:val="single" w:sz="4" w:space="0" w:color="auto"/>
              <w:right w:val="single" w:sz="4" w:space="0" w:color="auto"/>
            </w:tcBorders>
            <w:shd w:val="clear" w:color="auto" w:fill="auto"/>
            <w:noWrap/>
            <w:hideMark/>
          </w:tcPr>
          <w:p w:rsidR="0033736B" w:rsidRPr="0019704D" w:rsidRDefault="0019704D" w:rsidP="00E82E62">
            <w:pPr>
              <w:jc w:val="center"/>
            </w:pPr>
            <w:r w:rsidRPr="0019704D">
              <w:t>Unid.</w:t>
            </w:r>
          </w:p>
        </w:tc>
        <w:tc>
          <w:tcPr>
            <w:tcW w:w="708" w:type="dxa"/>
            <w:tcBorders>
              <w:top w:val="nil"/>
              <w:left w:val="nil"/>
              <w:bottom w:val="single" w:sz="4" w:space="0" w:color="auto"/>
              <w:right w:val="single" w:sz="4" w:space="0" w:color="auto"/>
            </w:tcBorders>
            <w:shd w:val="clear" w:color="auto" w:fill="auto"/>
            <w:noWrap/>
            <w:hideMark/>
          </w:tcPr>
          <w:p w:rsidR="0033736B" w:rsidRPr="0019704D" w:rsidRDefault="0019704D" w:rsidP="00E82E62">
            <w:pPr>
              <w:jc w:val="center"/>
            </w:pPr>
            <w:r w:rsidRPr="0019704D">
              <w:t>45</w:t>
            </w:r>
          </w:p>
        </w:tc>
        <w:tc>
          <w:tcPr>
            <w:tcW w:w="1134" w:type="dxa"/>
            <w:tcBorders>
              <w:top w:val="nil"/>
              <w:left w:val="nil"/>
              <w:bottom w:val="single" w:sz="4" w:space="0" w:color="auto"/>
              <w:right w:val="single" w:sz="4" w:space="0" w:color="auto"/>
            </w:tcBorders>
            <w:shd w:val="clear" w:color="auto" w:fill="auto"/>
            <w:hideMark/>
          </w:tcPr>
          <w:p w:rsidR="0033736B" w:rsidRPr="0019704D" w:rsidRDefault="0019704D" w:rsidP="00E82E62">
            <w:pPr>
              <w:jc w:val="center"/>
            </w:pPr>
            <w:r w:rsidRPr="0019704D">
              <w:t>Galo</w:t>
            </w:r>
          </w:p>
        </w:tc>
        <w:tc>
          <w:tcPr>
            <w:tcW w:w="993" w:type="dxa"/>
            <w:tcBorders>
              <w:top w:val="nil"/>
              <w:left w:val="nil"/>
              <w:bottom w:val="single" w:sz="4" w:space="0" w:color="auto"/>
              <w:right w:val="single" w:sz="4" w:space="0" w:color="auto"/>
            </w:tcBorders>
            <w:shd w:val="clear" w:color="auto" w:fill="auto"/>
            <w:noWrap/>
            <w:hideMark/>
          </w:tcPr>
          <w:p w:rsidR="0033736B" w:rsidRPr="0019704D" w:rsidRDefault="0019704D" w:rsidP="00E82E62">
            <w:pPr>
              <w:jc w:val="center"/>
            </w:pPr>
            <w:r w:rsidRPr="0019704D">
              <w:t>R$1,40</w:t>
            </w:r>
          </w:p>
        </w:tc>
        <w:tc>
          <w:tcPr>
            <w:tcW w:w="1197" w:type="dxa"/>
            <w:tcBorders>
              <w:top w:val="nil"/>
              <w:left w:val="nil"/>
              <w:bottom w:val="single" w:sz="4" w:space="0" w:color="auto"/>
              <w:right w:val="single" w:sz="4" w:space="0" w:color="auto"/>
            </w:tcBorders>
            <w:shd w:val="clear" w:color="auto" w:fill="auto"/>
            <w:noWrap/>
            <w:hideMark/>
          </w:tcPr>
          <w:p w:rsidR="0033736B" w:rsidRPr="0019704D" w:rsidRDefault="0019704D" w:rsidP="00E82E62">
            <w:pPr>
              <w:jc w:val="center"/>
            </w:pPr>
            <w:r w:rsidRPr="0019704D">
              <w:t>R$     63,00</w:t>
            </w:r>
          </w:p>
        </w:tc>
      </w:tr>
      <w:tr w:rsidR="00C86584" w:rsidRPr="0019704D" w:rsidTr="00B60ADB">
        <w:trPr>
          <w:trHeight w:val="255"/>
          <w:jc w:val="center"/>
        </w:trPr>
        <w:tc>
          <w:tcPr>
            <w:tcW w:w="8005" w:type="dxa"/>
            <w:gridSpan w:val="6"/>
            <w:tcBorders>
              <w:top w:val="nil"/>
              <w:left w:val="single" w:sz="4" w:space="0" w:color="auto"/>
              <w:bottom w:val="single" w:sz="4" w:space="0" w:color="auto"/>
              <w:right w:val="single" w:sz="4" w:space="0" w:color="000000"/>
            </w:tcBorders>
            <w:shd w:val="clear" w:color="auto" w:fill="auto"/>
            <w:noWrap/>
            <w:vAlign w:val="bottom"/>
            <w:hideMark/>
          </w:tcPr>
          <w:p w:rsidR="00C86584" w:rsidRPr="00C86584" w:rsidRDefault="00C86584" w:rsidP="00C86584">
            <w:pPr>
              <w:suppressAutoHyphens w:val="0"/>
              <w:jc w:val="right"/>
              <w:rPr>
                <w:b/>
                <w:color w:val="000000"/>
                <w:lang w:eastAsia="pt-BR"/>
              </w:rPr>
            </w:pPr>
            <w:r>
              <w:rPr>
                <w:b/>
                <w:color w:val="000000"/>
                <w:lang w:eastAsia="pt-BR"/>
              </w:rPr>
              <w:t>Valor total</w:t>
            </w:r>
          </w:p>
        </w:tc>
        <w:tc>
          <w:tcPr>
            <w:tcW w:w="1197" w:type="dxa"/>
            <w:tcBorders>
              <w:top w:val="nil"/>
              <w:left w:val="nil"/>
              <w:bottom w:val="single" w:sz="4" w:space="0" w:color="auto"/>
              <w:right w:val="single" w:sz="4" w:space="0" w:color="auto"/>
            </w:tcBorders>
            <w:shd w:val="clear" w:color="auto" w:fill="auto"/>
            <w:noWrap/>
            <w:vAlign w:val="bottom"/>
            <w:hideMark/>
          </w:tcPr>
          <w:p w:rsidR="00C86584" w:rsidRPr="0019704D" w:rsidRDefault="00C86584" w:rsidP="00E82E62">
            <w:pPr>
              <w:suppressAutoHyphens w:val="0"/>
              <w:jc w:val="right"/>
              <w:rPr>
                <w:b/>
                <w:bCs/>
                <w:color w:val="000000"/>
                <w:lang w:eastAsia="pt-BR"/>
              </w:rPr>
            </w:pPr>
            <w:r w:rsidRPr="0019704D">
              <w:rPr>
                <w:b/>
                <w:bCs/>
                <w:color w:val="000000"/>
                <w:lang w:eastAsia="pt-BR"/>
              </w:rPr>
              <w:t xml:space="preserve">R$ 4.244,90 </w:t>
            </w:r>
          </w:p>
        </w:tc>
      </w:tr>
    </w:tbl>
    <w:p w:rsidR="0033736B" w:rsidRPr="0019704D" w:rsidRDefault="0033736B" w:rsidP="0033736B">
      <w:pPr>
        <w:rPr>
          <w:sz w:val="16"/>
          <w:szCs w:val="16"/>
        </w:rPr>
      </w:pPr>
    </w:p>
    <w:p w:rsidR="0033736B" w:rsidRPr="0019704D" w:rsidRDefault="0033736B" w:rsidP="0033736B">
      <w:pPr>
        <w:rPr>
          <w:sz w:val="16"/>
          <w:szCs w:val="16"/>
        </w:rPr>
      </w:pPr>
      <w:bookmarkStart w:id="0" w:name="_GoBack"/>
      <w:bookmarkEnd w:id="0"/>
    </w:p>
    <w:tbl>
      <w:tblPr>
        <w:tblW w:w="9221" w:type="dxa"/>
        <w:jc w:val="center"/>
        <w:tblCellMar>
          <w:left w:w="70" w:type="dxa"/>
          <w:right w:w="70" w:type="dxa"/>
        </w:tblCellMar>
        <w:tblLook w:val="04A0"/>
      </w:tblPr>
      <w:tblGrid>
        <w:gridCol w:w="772"/>
        <w:gridCol w:w="3632"/>
        <w:gridCol w:w="748"/>
        <w:gridCol w:w="735"/>
        <w:gridCol w:w="1085"/>
        <w:gridCol w:w="1074"/>
        <w:gridCol w:w="1175"/>
      </w:tblGrid>
      <w:tr w:rsidR="0033736B" w:rsidRPr="0019704D" w:rsidTr="00C86584">
        <w:trPr>
          <w:trHeight w:val="255"/>
          <w:jc w:val="center"/>
        </w:trPr>
        <w:tc>
          <w:tcPr>
            <w:tcW w:w="9221"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3736B" w:rsidRPr="0019704D" w:rsidRDefault="00C86584" w:rsidP="00E82E62">
            <w:pPr>
              <w:suppressAutoHyphens w:val="0"/>
              <w:jc w:val="center"/>
              <w:rPr>
                <w:b/>
                <w:bCs/>
                <w:color w:val="000000"/>
                <w:lang w:eastAsia="pt-BR"/>
              </w:rPr>
            </w:pPr>
            <w:r w:rsidRPr="0019704D">
              <w:rPr>
                <w:b/>
                <w:bCs/>
                <w:color w:val="000000"/>
                <w:lang w:eastAsia="pt-BR"/>
              </w:rPr>
              <w:t>MERENDA ESCOLAR- CRECHE</w:t>
            </w:r>
          </w:p>
        </w:tc>
      </w:tr>
      <w:tr w:rsidR="0033736B" w:rsidRPr="0019704D" w:rsidTr="00C86584">
        <w:trPr>
          <w:trHeight w:val="255"/>
          <w:jc w:val="center"/>
        </w:trPr>
        <w:tc>
          <w:tcPr>
            <w:tcW w:w="772" w:type="dxa"/>
            <w:tcBorders>
              <w:top w:val="nil"/>
              <w:left w:val="single" w:sz="4" w:space="0" w:color="auto"/>
              <w:bottom w:val="single" w:sz="4" w:space="0" w:color="auto"/>
              <w:right w:val="single" w:sz="4" w:space="0" w:color="auto"/>
            </w:tcBorders>
            <w:shd w:val="clear" w:color="auto" w:fill="auto"/>
            <w:noWrap/>
            <w:vAlign w:val="bottom"/>
            <w:hideMark/>
          </w:tcPr>
          <w:p w:rsidR="0033736B" w:rsidRPr="0019704D" w:rsidRDefault="0019704D" w:rsidP="00C86584">
            <w:pPr>
              <w:suppressAutoHyphens w:val="0"/>
              <w:jc w:val="center"/>
              <w:rPr>
                <w:b/>
                <w:bCs/>
                <w:color w:val="000000"/>
                <w:lang w:eastAsia="pt-BR"/>
              </w:rPr>
            </w:pPr>
            <w:r w:rsidRPr="0019704D">
              <w:rPr>
                <w:b/>
                <w:bCs/>
                <w:color w:val="000000"/>
                <w:lang w:eastAsia="pt-BR"/>
              </w:rPr>
              <w:t>Item</w:t>
            </w:r>
          </w:p>
        </w:tc>
        <w:tc>
          <w:tcPr>
            <w:tcW w:w="3632" w:type="dxa"/>
            <w:tcBorders>
              <w:top w:val="nil"/>
              <w:left w:val="nil"/>
              <w:bottom w:val="single" w:sz="4" w:space="0" w:color="auto"/>
              <w:right w:val="single" w:sz="4" w:space="0" w:color="auto"/>
            </w:tcBorders>
            <w:shd w:val="clear" w:color="auto" w:fill="auto"/>
            <w:noWrap/>
            <w:vAlign w:val="bottom"/>
            <w:hideMark/>
          </w:tcPr>
          <w:p w:rsidR="0033736B" w:rsidRPr="0019704D" w:rsidRDefault="0019704D" w:rsidP="00C86584">
            <w:pPr>
              <w:suppressAutoHyphens w:val="0"/>
              <w:jc w:val="center"/>
              <w:rPr>
                <w:b/>
                <w:bCs/>
                <w:color w:val="000000"/>
                <w:lang w:eastAsia="pt-BR"/>
              </w:rPr>
            </w:pPr>
            <w:r w:rsidRPr="0019704D">
              <w:rPr>
                <w:b/>
                <w:bCs/>
                <w:color w:val="000000"/>
                <w:lang w:eastAsia="pt-BR"/>
              </w:rPr>
              <w:t>Produto</w:t>
            </w:r>
          </w:p>
        </w:tc>
        <w:tc>
          <w:tcPr>
            <w:tcW w:w="748" w:type="dxa"/>
            <w:tcBorders>
              <w:top w:val="nil"/>
              <w:left w:val="nil"/>
              <w:bottom w:val="single" w:sz="4" w:space="0" w:color="auto"/>
              <w:right w:val="single" w:sz="4" w:space="0" w:color="auto"/>
            </w:tcBorders>
            <w:shd w:val="clear" w:color="auto" w:fill="auto"/>
            <w:noWrap/>
            <w:vAlign w:val="bottom"/>
            <w:hideMark/>
          </w:tcPr>
          <w:p w:rsidR="0033736B" w:rsidRPr="0019704D" w:rsidRDefault="0019704D" w:rsidP="00C86584">
            <w:pPr>
              <w:suppressAutoHyphens w:val="0"/>
              <w:jc w:val="center"/>
              <w:rPr>
                <w:b/>
                <w:bCs/>
                <w:color w:val="000000"/>
                <w:lang w:eastAsia="pt-BR"/>
              </w:rPr>
            </w:pPr>
            <w:r w:rsidRPr="0019704D">
              <w:rPr>
                <w:b/>
                <w:bCs/>
                <w:color w:val="000000"/>
                <w:lang w:eastAsia="pt-BR"/>
              </w:rPr>
              <w:t>Unid</w:t>
            </w:r>
            <w:r w:rsidR="00C86584" w:rsidRPr="0019704D">
              <w:rPr>
                <w:b/>
                <w:bCs/>
                <w:color w:val="000000"/>
                <w:lang w:eastAsia="pt-BR"/>
              </w:rPr>
              <w:t>.</w:t>
            </w:r>
          </w:p>
        </w:tc>
        <w:tc>
          <w:tcPr>
            <w:tcW w:w="735" w:type="dxa"/>
            <w:tcBorders>
              <w:top w:val="nil"/>
              <w:left w:val="nil"/>
              <w:bottom w:val="single" w:sz="4" w:space="0" w:color="auto"/>
              <w:right w:val="single" w:sz="4" w:space="0" w:color="auto"/>
            </w:tcBorders>
            <w:shd w:val="clear" w:color="auto" w:fill="auto"/>
            <w:noWrap/>
            <w:vAlign w:val="bottom"/>
            <w:hideMark/>
          </w:tcPr>
          <w:p w:rsidR="0033736B" w:rsidRPr="0019704D" w:rsidRDefault="0019704D" w:rsidP="00C86584">
            <w:pPr>
              <w:suppressAutoHyphens w:val="0"/>
              <w:jc w:val="center"/>
              <w:rPr>
                <w:b/>
                <w:bCs/>
                <w:color w:val="000000"/>
                <w:lang w:eastAsia="pt-BR"/>
              </w:rPr>
            </w:pPr>
            <w:r w:rsidRPr="0019704D">
              <w:rPr>
                <w:b/>
                <w:bCs/>
                <w:color w:val="000000"/>
                <w:lang w:eastAsia="pt-BR"/>
              </w:rPr>
              <w:t>Qtde</w:t>
            </w:r>
            <w:r w:rsidR="00C86584" w:rsidRPr="0019704D">
              <w:rPr>
                <w:b/>
                <w:bCs/>
                <w:color w:val="000000"/>
                <w:lang w:eastAsia="pt-BR"/>
              </w:rPr>
              <w:t>.</w:t>
            </w:r>
          </w:p>
        </w:tc>
        <w:tc>
          <w:tcPr>
            <w:tcW w:w="1085" w:type="dxa"/>
            <w:tcBorders>
              <w:top w:val="nil"/>
              <w:left w:val="nil"/>
              <w:bottom w:val="single" w:sz="4" w:space="0" w:color="auto"/>
              <w:right w:val="single" w:sz="4" w:space="0" w:color="auto"/>
            </w:tcBorders>
            <w:shd w:val="clear" w:color="auto" w:fill="auto"/>
            <w:noWrap/>
            <w:vAlign w:val="bottom"/>
            <w:hideMark/>
          </w:tcPr>
          <w:p w:rsidR="0033736B" w:rsidRPr="0019704D" w:rsidRDefault="0019704D" w:rsidP="00C86584">
            <w:pPr>
              <w:suppressAutoHyphens w:val="0"/>
              <w:jc w:val="center"/>
              <w:rPr>
                <w:b/>
                <w:bCs/>
                <w:color w:val="000000"/>
                <w:lang w:eastAsia="pt-BR"/>
              </w:rPr>
            </w:pPr>
            <w:r w:rsidRPr="0019704D">
              <w:rPr>
                <w:b/>
                <w:bCs/>
                <w:color w:val="000000"/>
                <w:lang w:eastAsia="pt-BR"/>
              </w:rPr>
              <w:t>Marca</w:t>
            </w:r>
          </w:p>
        </w:tc>
        <w:tc>
          <w:tcPr>
            <w:tcW w:w="1074" w:type="dxa"/>
            <w:tcBorders>
              <w:top w:val="nil"/>
              <w:left w:val="nil"/>
              <w:bottom w:val="single" w:sz="4" w:space="0" w:color="auto"/>
              <w:right w:val="single" w:sz="4" w:space="0" w:color="auto"/>
            </w:tcBorders>
            <w:shd w:val="clear" w:color="auto" w:fill="auto"/>
            <w:noWrap/>
            <w:vAlign w:val="bottom"/>
            <w:hideMark/>
          </w:tcPr>
          <w:p w:rsidR="0033736B" w:rsidRPr="0019704D" w:rsidRDefault="00C86584" w:rsidP="00C86584">
            <w:pPr>
              <w:suppressAutoHyphens w:val="0"/>
              <w:jc w:val="center"/>
              <w:rPr>
                <w:b/>
                <w:bCs/>
                <w:color w:val="000000"/>
                <w:lang w:eastAsia="pt-BR"/>
              </w:rPr>
            </w:pPr>
            <w:r>
              <w:rPr>
                <w:b/>
                <w:bCs/>
                <w:color w:val="000000"/>
                <w:lang w:eastAsia="pt-BR"/>
              </w:rPr>
              <w:t>Valor unit.</w:t>
            </w:r>
          </w:p>
        </w:tc>
        <w:tc>
          <w:tcPr>
            <w:tcW w:w="1175" w:type="dxa"/>
            <w:tcBorders>
              <w:top w:val="nil"/>
              <w:left w:val="nil"/>
              <w:bottom w:val="single" w:sz="4" w:space="0" w:color="auto"/>
              <w:right w:val="single" w:sz="4" w:space="0" w:color="auto"/>
            </w:tcBorders>
            <w:shd w:val="clear" w:color="auto" w:fill="auto"/>
            <w:noWrap/>
            <w:vAlign w:val="bottom"/>
            <w:hideMark/>
          </w:tcPr>
          <w:p w:rsidR="0033736B" w:rsidRPr="0019704D" w:rsidRDefault="00C86584" w:rsidP="00C86584">
            <w:pPr>
              <w:suppressAutoHyphens w:val="0"/>
              <w:jc w:val="center"/>
              <w:rPr>
                <w:b/>
                <w:bCs/>
                <w:color w:val="000000"/>
                <w:lang w:eastAsia="pt-BR"/>
              </w:rPr>
            </w:pPr>
            <w:r>
              <w:rPr>
                <w:b/>
                <w:bCs/>
                <w:color w:val="000000"/>
                <w:lang w:eastAsia="pt-BR"/>
              </w:rPr>
              <w:t xml:space="preserve">Valor </w:t>
            </w:r>
            <w:r w:rsidR="0019704D" w:rsidRPr="0019704D">
              <w:rPr>
                <w:b/>
                <w:bCs/>
                <w:color w:val="000000"/>
                <w:lang w:eastAsia="pt-BR"/>
              </w:rPr>
              <w:t>Total</w:t>
            </w:r>
          </w:p>
        </w:tc>
      </w:tr>
      <w:tr w:rsidR="0033736B" w:rsidRPr="0019704D" w:rsidTr="00C86584">
        <w:trPr>
          <w:trHeight w:val="255"/>
          <w:jc w:val="center"/>
        </w:trPr>
        <w:tc>
          <w:tcPr>
            <w:tcW w:w="772" w:type="dxa"/>
            <w:tcBorders>
              <w:top w:val="nil"/>
              <w:left w:val="single" w:sz="4" w:space="0" w:color="auto"/>
              <w:bottom w:val="single" w:sz="4" w:space="0" w:color="auto"/>
              <w:right w:val="single" w:sz="4" w:space="0" w:color="auto"/>
            </w:tcBorders>
            <w:shd w:val="clear" w:color="auto" w:fill="auto"/>
            <w:noWrap/>
            <w:hideMark/>
          </w:tcPr>
          <w:p w:rsidR="0033736B" w:rsidRPr="0019704D" w:rsidRDefault="0019704D" w:rsidP="00E82E62">
            <w:pPr>
              <w:jc w:val="center"/>
            </w:pPr>
            <w:r w:rsidRPr="0019704D">
              <w:t>24</w:t>
            </w:r>
          </w:p>
        </w:tc>
        <w:tc>
          <w:tcPr>
            <w:tcW w:w="3632" w:type="dxa"/>
            <w:tcBorders>
              <w:top w:val="nil"/>
              <w:left w:val="nil"/>
              <w:bottom w:val="single" w:sz="4" w:space="0" w:color="auto"/>
              <w:right w:val="single" w:sz="4" w:space="0" w:color="auto"/>
            </w:tcBorders>
            <w:shd w:val="clear" w:color="auto" w:fill="auto"/>
            <w:hideMark/>
          </w:tcPr>
          <w:p w:rsidR="0033736B" w:rsidRPr="0019704D" w:rsidRDefault="0019704D" w:rsidP="00E82E62">
            <w:r w:rsidRPr="0019704D">
              <w:t>Fermento em pó 250 g</w:t>
            </w:r>
          </w:p>
        </w:tc>
        <w:tc>
          <w:tcPr>
            <w:tcW w:w="748" w:type="dxa"/>
            <w:tcBorders>
              <w:top w:val="nil"/>
              <w:left w:val="nil"/>
              <w:bottom w:val="single" w:sz="4" w:space="0" w:color="auto"/>
              <w:right w:val="single" w:sz="4" w:space="0" w:color="auto"/>
            </w:tcBorders>
            <w:shd w:val="clear" w:color="auto" w:fill="auto"/>
            <w:noWrap/>
            <w:hideMark/>
          </w:tcPr>
          <w:p w:rsidR="0033736B" w:rsidRPr="0019704D" w:rsidRDefault="0019704D" w:rsidP="00E82E62">
            <w:pPr>
              <w:jc w:val="center"/>
            </w:pPr>
            <w:r w:rsidRPr="0019704D">
              <w:t>Lt.</w:t>
            </w:r>
          </w:p>
        </w:tc>
        <w:tc>
          <w:tcPr>
            <w:tcW w:w="735" w:type="dxa"/>
            <w:tcBorders>
              <w:top w:val="nil"/>
              <w:left w:val="nil"/>
              <w:bottom w:val="single" w:sz="4" w:space="0" w:color="auto"/>
              <w:right w:val="single" w:sz="4" w:space="0" w:color="auto"/>
            </w:tcBorders>
            <w:shd w:val="clear" w:color="auto" w:fill="auto"/>
            <w:noWrap/>
            <w:hideMark/>
          </w:tcPr>
          <w:p w:rsidR="0033736B" w:rsidRPr="0019704D" w:rsidRDefault="0019704D" w:rsidP="00E82E62">
            <w:pPr>
              <w:jc w:val="center"/>
            </w:pPr>
            <w:r w:rsidRPr="0019704D">
              <w:t>18</w:t>
            </w:r>
          </w:p>
        </w:tc>
        <w:tc>
          <w:tcPr>
            <w:tcW w:w="1085" w:type="dxa"/>
            <w:tcBorders>
              <w:top w:val="nil"/>
              <w:left w:val="nil"/>
              <w:bottom w:val="single" w:sz="4" w:space="0" w:color="auto"/>
              <w:right w:val="single" w:sz="4" w:space="0" w:color="auto"/>
            </w:tcBorders>
            <w:shd w:val="clear" w:color="auto" w:fill="auto"/>
            <w:noWrap/>
            <w:hideMark/>
          </w:tcPr>
          <w:p w:rsidR="0033736B" w:rsidRPr="0019704D" w:rsidRDefault="0019704D" w:rsidP="00E82E62">
            <w:pPr>
              <w:jc w:val="center"/>
            </w:pPr>
            <w:r w:rsidRPr="0019704D">
              <w:t>Nita</w:t>
            </w:r>
          </w:p>
        </w:tc>
        <w:tc>
          <w:tcPr>
            <w:tcW w:w="1074" w:type="dxa"/>
            <w:tcBorders>
              <w:top w:val="nil"/>
              <w:left w:val="nil"/>
              <w:bottom w:val="single" w:sz="4" w:space="0" w:color="auto"/>
              <w:right w:val="single" w:sz="4" w:space="0" w:color="auto"/>
            </w:tcBorders>
            <w:shd w:val="clear" w:color="auto" w:fill="auto"/>
            <w:noWrap/>
            <w:hideMark/>
          </w:tcPr>
          <w:p w:rsidR="0033736B" w:rsidRPr="0019704D" w:rsidRDefault="0019704D" w:rsidP="00E82E62">
            <w:pPr>
              <w:jc w:val="center"/>
            </w:pPr>
            <w:r w:rsidRPr="0019704D">
              <w:t>R$ 5,20</w:t>
            </w:r>
          </w:p>
        </w:tc>
        <w:tc>
          <w:tcPr>
            <w:tcW w:w="1175" w:type="dxa"/>
            <w:tcBorders>
              <w:top w:val="nil"/>
              <w:left w:val="nil"/>
              <w:bottom w:val="single" w:sz="4" w:space="0" w:color="auto"/>
              <w:right w:val="single" w:sz="4" w:space="0" w:color="auto"/>
            </w:tcBorders>
            <w:shd w:val="clear" w:color="auto" w:fill="auto"/>
            <w:noWrap/>
            <w:hideMark/>
          </w:tcPr>
          <w:p w:rsidR="0033736B" w:rsidRPr="0019704D" w:rsidRDefault="0019704D" w:rsidP="00E82E62">
            <w:r w:rsidRPr="0019704D">
              <w:t>R$      93,60</w:t>
            </w:r>
          </w:p>
        </w:tc>
      </w:tr>
      <w:tr w:rsidR="0033736B" w:rsidRPr="0019704D" w:rsidTr="00C86584">
        <w:trPr>
          <w:trHeight w:val="255"/>
          <w:jc w:val="center"/>
        </w:trPr>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33736B" w:rsidRPr="0019704D" w:rsidRDefault="0019704D" w:rsidP="00E82E62">
            <w:pPr>
              <w:jc w:val="center"/>
            </w:pPr>
            <w:r w:rsidRPr="0019704D">
              <w:t>37</w:t>
            </w:r>
          </w:p>
        </w:tc>
        <w:tc>
          <w:tcPr>
            <w:tcW w:w="3632" w:type="dxa"/>
            <w:tcBorders>
              <w:top w:val="nil"/>
              <w:left w:val="nil"/>
              <w:bottom w:val="single" w:sz="4" w:space="0" w:color="auto"/>
              <w:right w:val="single" w:sz="4" w:space="0" w:color="auto"/>
            </w:tcBorders>
            <w:shd w:val="clear" w:color="auto" w:fill="auto"/>
            <w:hideMark/>
          </w:tcPr>
          <w:p w:rsidR="0033736B" w:rsidRPr="0019704D" w:rsidRDefault="0019704D" w:rsidP="00E82E62">
            <w:pPr>
              <w:jc w:val="both"/>
            </w:pPr>
            <w:r w:rsidRPr="0019704D">
              <w:t xml:space="preserve">Melancia, produtos limpos e de boa qualidade, sem defeitos, suficientemente desenvolvidos, com aspecto, aroma e sabor típicos da variedade e uniformidade no tamanho e na cor. Não serão permitidas rachaduras, perfurações e cortes, média de 5kg. </w:t>
            </w:r>
          </w:p>
        </w:tc>
        <w:tc>
          <w:tcPr>
            <w:tcW w:w="748" w:type="dxa"/>
            <w:tcBorders>
              <w:top w:val="nil"/>
              <w:left w:val="nil"/>
              <w:bottom w:val="single" w:sz="4" w:space="0" w:color="auto"/>
              <w:right w:val="single" w:sz="4" w:space="0" w:color="auto"/>
            </w:tcBorders>
            <w:shd w:val="clear" w:color="auto" w:fill="auto"/>
            <w:noWrap/>
            <w:vAlign w:val="center"/>
            <w:hideMark/>
          </w:tcPr>
          <w:p w:rsidR="0033736B" w:rsidRPr="0019704D" w:rsidRDefault="0019704D" w:rsidP="00E82E62">
            <w:pPr>
              <w:jc w:val="center"/>
            </w:pPr>
            <w:r w:rsidRPr="0019704D">
              <w:t>Unid.</w:t>
            </w:r>
          </w:p>
        </w:tc>
        <w:tc>
          <w:tcPr>
            <w:tcW w:w="735" w:type="dxa"/>
            <w:tcBorders>
              <w:top w:val="nil"/>
              <w:left w:val="nil"/>
              <w:bottom w:val="single" w:sz="4" w:space="0" w:color="auto"/>
              <w:right w:val="single" w:sz="4" w:space="0" w:color="auto"/>
            </w:tcBorders>
            <w:shd w:val="clear" w:color="auto" w:fill="auto"/>
            <w:noWrap/>
            <w:vAlign w:val="center"/>
            <w:hideMark/>
          </w:tcPr>
          <w:p w:rsidR="0033736B" w:rsidRPr="0019704D" w:rsidRDefault="0019704D" w:rsidP="00E82E62">
            <w:pPr>
              <w:jc w:val="center"/>
            </w:pPr>
            <w:r w:rsidRPr="0019704D">
              <w:t>90</w:t>
            </w:r>
          </w:p>
        </w:tc>
        <w:tc>
          <w:tcPr>
            <w:tcW w:w="1085" w:type="dxa"/>
            <w:tcBorders>
              <w:top w:val="nil"/>
              <w:left w:val="nil"/>
              <w:bottom w:val="single" w:sz="4" w:space="0" w:color="auto"/>
              <w:right w:val="single" w:sz="4" w:space="0" w:color="auto"/>
            </w:tcBorders>
            <w:shd w:val="clear" w:color="auto" w:fill="auto"/>
            <w:noWrap/>
            <w:vAlign w:val="center"/>
            <w:hideMark/>
          </w:tcPr>
          <w:p w:rsidR="0033736B" w:rsidRPr="0019704D" w:rsidRDefault="0019704D" w:rsidP="00E82E62">
            <w:pPr>
              <w:jc w:val="center"/>
            </w:pPr>
            <w:r w:rsidRPr="0019704D">
              <w:t>Benassi</w:t>
            </w:r>
          </w:p>
        </w:tc>
        <w:tc>
          <w:tcPr>
            <w:tcW w:w="1074" w:type="dxa"/>
            <w:tcBorders>
              <w:top w:val="nil"/>
              <w:left w:val="nil"/>
              <w:bottom w:val="single" w:sz="4" w:space="0" w:color="auto"/>
              <w:right w:val="single" w:sz="4" w:space="0" w:color="auto"/>
            </w:tcBorders>
            <w:shd w:val="clear" w:color="auto" w:fill="auto"/>
            <w:noWrap/>
            <w:vAlign w:val="center"/>
            <w:hideMark/>
          </w:tcPr>
          <w:p w:rsidR="0033736B" w:rsidRPr="0019704D" w:rsidRDefault="0019704D" w:rsidP="00E82E62">
            <w:pPr>
              <w:jc w:val="center"/>
            </w:pPr>
            <w:r w:rsidRPr="0019704D">
              <w:t>24,00</w:t>
            </w:r>
          </w:p>
        </w:tc>
        <w:tc>
          <w:tcPr>
            <w:tcW w:w="1175" w:type="dxa"/>
            <w:tcBorders>
              <w:top w:val="nil"/>
              <w:left w:val="nil"/>
              <w:bottom w:val="single" w:sz="4" w:space="0" w:color="auto"/>
              <w:right w:val="single" w:sz="4" w:space="0" w:color="auto"/>
            </w:tcBorders>
            <w:shd w:val="clear" w:color="auto" w:fill="auto"/>
            <w:noWrap/>
            <w:vAlign w:val="center"/>
            <w:hideMark/>
          </w:tcPr>
          <w:p w:rsidR="0033736B" w:rsidRPr="0019704D" w:rsidRDefault="00E00B6A" w:rsidP="00E82E62">
            <w:pPr>
              <w:jc w:val="center"/>
            </w:pPr>
            <w:r>
              <w:t xml:space="preserve">R$ </w:t>
            </w:r>
            <w:r w:rsidR="0019704D" w:rsidRPr="0019704D">
              <w:t>2.160,00</w:t>
            </w:r>
          </w:p>
        </w:tc>
      </w:tr>
      <w:tr w:rsidR="0033736B" w:rsidRPr="0019704D" w:rsidTr="00C86584">
        <w:trPr>
          <w:trHeight w:val="1022"/>
          <w:jc w:val="center"/>
        </w:trPr>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33736B" w:rsidRPr="0019704D" w:rsidRDefault="0019704D" w:rsidP="00E82E62">
            <w:pPr>
              <w:jc w:val="center"/>
            </w:pPr>
            <w:r w:rsidRPr="0019704D">
              <w:t>43</w:t>
            </w:r>
          </w:p>
        </w:tc>
        <w:tc>
          <w:tcPr>
            <w:tcW w:w="3632" w:type="dxa"/>
            <w:tcBorders>
              <w:top w:val="nil"/>
              <w:left w:val="nil"/>
              <w:bottom w:val="single" w:sz="4" w:space="0" w:color="auto"/>
              <w:right w:val="single" w:sz="4" w:space="0" w:color="auto"/>
            </w:tcBorders>
            <w:shd w:val="clear" w:color="auto" w:fill="auto"/>
            <w:hideMark/>
          </w:tcPr>
          <w:p w:rsidR="0033736B" w:rsidRPr="0019704D" w:rsidRDefault="0019704D" w:rsidP="00E82E62">
            <w:pPr>
              <w:jc w:val="both"/>
            </w:pPr>
            <w:r w:rsidRPr="0019704D">
              <w:t>Pó de café (boa qualidade). Pó de café tradicional, extra forte, torrado e moído, selo da abic – com ausência de larvas, parasitos e substâncias estranhas. Modo de preparo: para casa 1 litro de água quente use 5 ou 6 colheres de sopa cheia de pó. Embalagem de 500g.</w:t>
            </w:r>
          </w:p>
        </w:tc>
        <w:tc>
          <w:tcPr>
            <w:tcW w:w="748" w:type="dxa"/>
            <w:tcBorders>
              <w:top w:val="nil"/>
              <w:left w:val="nil"/>
              <w:bottom w:val="single" w:sz="4" w:space="0" w:color="auto"/>
              <w:right w:val="single" w:sz="4" w:space="0" w:color="auto"/>
            </w:tcBorders>
            <w:shd w:val="clear" w:color="auto" w:fill="auto"/>
            <w:noWrap/>
            <w:vAlign w:val="center"/>
            <w:hideMark/>
          </w:tcPr>
          <w:p w:rsidR="0033736B" w:rsidRPr="0019704D" w:rsidRDefault="0019704D" w:rsidP="00E82E62">
            <w:pPr>
              <w:jc w:val="center"/>
            </w:pPr>
            <w:r w:rsidRPr="0019704D">
              <w:t>Pct</w:t>
            </w:r>
          </w:p>
        </w:tc>
        <w:tc>
          <w:tcPr>
            <w:tcW w:w="735" w:type="dxa"/>
            <w:tcBorders>
              <w:top w:val="nil"/>
              <w:left w:val="nil"/>
              <w:bottom w:val="single" w:sz="4" w:space="0" w:color="auto"/>
              <w:right w:val="single" w:sz="4" w:space="0" w:color="auto"/>
            </w:tcBorders>
            <w:shd w:val="clear" w:color="auto" w:fill="auto"/>
            <w:noWrap/>
            <w:vAlign w:val="center"/>
            <w:hideMark/>
          </w:tcPr>
          <w:p w:rsidR="0033736B" w:rsidRPr="0019704D" w:rsidRDefault="0019704D" w:rsidP="00E82E62">
            <w:pPr>
              <w:jc w:val="center"/>
            </w:pPr>
            <w:r w:rsidRPr="0019704D">
              <w:t>180</w:t>
            </w:r>
          </w:p>
        </w:tc>
        <w:tc>
          <w:tcPr>
            <w:tcW w:w="1085" w:type="dxa"/>
            <w:tcBorders>
              <w:top w:val="nil"/>
              <w:left w:val="nil"/>
              <w:bottom w:val="single" w:sz="4" w:space="0" w:color="auto"/>
              <w:right w:val="single" w:sz="4" w:space="0" w:color="auto"/>
            </w:tcBorders>
            <w:shd w:val="clear" w:color="auto" w:fill="auto"/>
            <w:vAlign w:val="center"/>
            <w:hideMark/>
          </w:tcPr>
          <w:p w:rsidR="0033736B" w:rsidRPr="0019704D" w:rsidRDefault="0019704D" w:rsidP="00E82E62">
            <w:pPr>
              <w:jc w:val="center"/>
            </w:pPr>
            <w:r w:rsidRPr="0019704D">
              <w:t>Caminho da roça</w:t>
            </w:r>
          </w:p>
        </w:tc>
        <w:tc>
          <w:tcPr>
            <w:tcW w:w="1074" w:type="dxa"/>
            <w:tcBorders>
              <w:top w:val="nil"/>
              <w:left w:val="nil"/>
              <w:bottom w:val="single" w:sz="4" w:space="0" w:color="auto"/>
              <w:right w:val="single" w:sz="4" w:space="0" w:color="auto"/>
            </w:tcBorders>
            <w:shd w:val="clear" w:color="auto" w:fill="auto"/>
            <w:noWrap/>
            <w:vAlign w:val="center"/>
            <w:hideMark/>
          </w:tcPr>
          <w:p w:rsidR="0033736B" w:rsidRPr="0019704D" w:rsidRDefault="0019704D" w:rsidP="00E82E62">
            <w:pPr>
              <w:jc w:val="center"/>
            </w:pPr>
            <w:r w:rsidRPr="0019704D">
              <w:t xml:space="preserve">R$7,60 </w:t>
            </w:r>
          </w:p>
        </w:tc>
        <w:tc>
          <w:tcPr>
            <w:tcW w:w="1175" w:type="dxa"/>
            <w:tcBorders>
              <w:top w:val="nil"/>
              <w:left w:val="nil"/>
              <w:bottom w:val="single" w:sz="4" w:space="0" w:color="auto"/>
              <w:right w:val="single" w:sz="4" w:space="0" w:color="auto"/>
            </w:tcBorders>
            <w:shd w:val="clear" w:color="auto" w:fill="auto"/>
            <w:noWrap/>
            <w:vAlign w:val="center"/>
            <w:hideMark/>
          </w:tcPr>
          <w:p w:rsidR="0033736B" w:rsidRPr="0019704D" w:rsidRDefault="0019704D" w:rsidP="00E82E62">
            <w:pPr>
              <w:jc w:val="center"/>
            </w:pPr>
            <w:r w:rsidRPr="0019704D">
              <w:t>R$  1.368,00</w:t>
            </w:r>
          </w:p>
        </w:tc>
      </w:tr>
      <w:tr w:rsidR="0033736B" w:rsidRPr="0019704D" w:rsidTr="00C86584">
        <w:trPr>
          <w:trHeight w:val="275"/>
          <w:jc w:val="center"/>
        </w:trPr>
        <w:tc>
          <w:tcPr>
            <w:tcW w:w="772" w:type="dxa"/>
            <w:tcBorders>
              <w:top w:val="nil"/>
              <w:left w:val="single" w:sz="4" w:space="0" w:color="auto"/>
              <w:bottom w:val="single" w:sz="4" w:space="0" w:color="auto"/>
              <w:right w:val="single" w:sz="4" w:space="0" w:color="auto"/>
            </w:tcBorders>
            <w:shd w:val="clear" w:color="auto" w:fill="auto"/>
            <w:noWrap/>
            <w:hideMark/>
          </w:tcPr>
          <w:p w:rsidR="0033736B" w:rsidRPr="0019704D" w:rsidRDefault="0019704D" w:rsidP="00E82E62">
            <w:pPr>
              <w:jc w:val="center"/>
            </w:pPr>
            <w:r w:rsidRPr="0019704D">
              <w:t>49</w:t>
            </w:r>
          </w:p>
        </w:tc>
        <w:tc>
          <w:tcPr>
            <w:tcW w:w="3632" w:type="dxa"/>
            <w:tcBorders>
              <w:top w:val="nil"/>
              <w:left w:val="nil"/>
              <w:bottom w:val="single" w:sz="4" w:space="0" w:color="auto"/>
              <w:right w:val="single" w:sz="4" w:space="0" w:color="auto"/>
            </w:tcBorders>
            <w:shd w:val="clear" w:color="auto" w:fill="auto"/>
            <w:hideMark/>
          </w:tcPr>
          <w:p w:rsidR="0033736B" w:rsidRPr="0019704D" w:rsidRDefault="0019704D" w:rsidP="00E82E62">
            <w:r w:rsidRPr="0019704D">
              <w:t>Trigo para quibe de 500g</w:t>
            </w:r>
          </w:p>
        </w:tc>
        <w:tc>
          <w:tcPr>
            <w:tcW w:w="748" w:type="dxa"/>
            <w:tcBorders>
              <w:top w:val="nil"/>
              <w:left w:val="nil"/>
              <w:bottom w:val="single" w:sz="4" w:space="0" w:color="auto"/>
              <w:right w:val="single" w:sz="4" w:space="0" w:color="auto"/>
            </w:tcBorders>
            <w:shd w:val="clear" w:color="auto" w:fill="auto"/>
            <w:noWrap/>
            <w:hideMark/>
          </w:tcPr>
          <w:p w:rsidR="0033736B" w:rsidRPr="0019704D" w:rsidRDefault="0019704D" w:rsidP="00E82E62">
            <w:pPr>
              <w:jc w:val="center"/>
            </w:pPr>
            <w:r w:rsidRPr="0019704D">
              <w:t>Pct</w:t>
            </w:r>
          </w:p>
        </w:tc>
        <w:tc>
          <w:tcPr>
            <w:tcW w:w="735" w:type="dxa"/>
            <w:tcBorders>
              <w:top w:val="nil"/>
              <w:left w:val="nil"/>
              <w:bottom w:val="single" w:sz="4" w:space="0" w:color="auto"/>
              <w:right w:val="single" w:sz="4" w:space="0" w:color="auto"/>
            </w:tcBorders>
            <w:shd w:val="clear" w:color="auto" w:fill="auto"/>
            <w:noWrap/>
            <w:hideMark/>
          </w:tcPr>
          <w:p w:rsidR="0033736B" w:rsidRPr="0019704D" w:rsidRDefault="0019704D" w:rsidP="00E82E62">
            <w:pPr>
              <w:jc w:val="center"/>
            </w:pPr>
            <w:r w:rsidRPr="0019704D">
              <w:t>108</w:t>
            </w:r>
          </w:p>
        </w:tc>
        <w:tc>
          <w:tcPr>
            <w:tcW w:w="1085" w:type="dxa"/>
            <w:tcBorders>
              <w:top w:val="nil"/>
              <w:left w:val="nil"/>
              <w:bottom w:val="single" w:sz="4" w:space="0" w:color="auto"/>
              <w:right w:val="single" w:sz="4" w:space="0" w:color="auto"/>
            </w:tcBorders>
            <w:shd w:val="clear" w:color="auto" w:fill="auto"/>
            <w:noWrap/>
            <w:hideMark/>
          </w:tcPr>
          <w:p w:rsidR="0033736B" w:rsidRPr="0019704D" w:rsidRDefault="0019704D" w:rsidP="00E82E62">
            <w:pPr>
              <w:jc w:val="center"/>
            </w:pPr>
            <w:r w:rsidRPr="0019704D">
              <w:t>Pacha</w:t>
            </w:r>
          </w:p>
        </w:tc>
        <w:tc>
          <w:tcPr>
            <w:tcW w:w="1074" w:type="dxa"/>
            <w:tcBorders>
              <w:top w:val="nil"/>
              <w:left w:val="nil"/>
              <w:bottom w:val="single" w:sz="4" w:space="0" w:color="auto"/>
              <w:right w:val="single" w:sz="4" w:space="0" w:color="auto"/>
            </w:tcBorders>
            <w:shd w:val="clear" w:color="auto" w:fill="auto"/>
            <w:noWrap/>
            <w:hideMark/>
          </w:tcPr>
          <w:p w:rsidR="0033736B" w:rsidRPr="0019704D" w:rsidRDefault="0019704D" w:rsidP="00E82E62">
            <w:pPr>
              <w:jc w:val="center"/>
            </w:pPr>
            <w:r w:rsidRPr="0019704D">
              <w:t>R$1,75</w:t>
            </w:r>
          </w:p>
        </w:tc>
        <w:tc>
          <w:tcPr>
            <w:tcW w:w="1175" w:type="dxa"/>
            <w:tcBorders>
              <w:top w:val="nil"/>
              <w:left w:val="nil"/>
              <w:bottom w:val="single" w:sz="4" w:space="0" w:color="auto"/>
              <w:right w:val="single" w:sz="4" w:space="0" w:color="auto"/>
            </w:tcBorders>
            <w:shd w:val="clear" w:color="auto" w:fill="auto"/>
            <w:noWrap/>
            <w:hideMark/>
          </w:tcPr>
          <w:p w:rsidR="0033736B" w:rsidRPr="0019704D" w:rsidRDefault="0019704D" w:rsidP="00C86584">
            <w:pPr>
              <w:jc w:val="center"/>
            </w:pPr>
            <w:r w:rsidRPr="0019704D">
              <w:t>R$</w:t>
            </w:r>
            <w:r w:rsidR="00E00B6A">
              <w:t xml:space="preserve">   </w:t>
            </w:r>
            <w:r w:rsidRPr="0019704D">
              <w:t xml:space="preserve"> 189,00</w:t>
            </w:r>
          </w:p>
        </w:tc>
      </w:tr>
      <w:tr w:rsidR="0033736B" w:rsidRPr="0019704D" w:rsidTr="00C86584">
        <w:trPr>
          <w:trHeight w:val="279"/>
          <w:jc w:val="center"/>
        </w:trPr>
        <w:tc>
          <w:tcPr>
            <w:tcW w:w="772" w:type="dxa"/>
            <w:tcBorders>
              <w:top w:val="nil"/>
              <w:left w:val="single" w:sz="4" w:space="0" w:color="auto"/>
              <w:bottom w:val="single" w:sz="4" w:space="0" w:color="auto"/>
              <w:right w:val="single" w:sz="4" w:space="0" w:color="auto"/>
            </w:tcBorders>
            <w:shd w:val="clear" w:color="auto" w:fill="auto"/>
            <w:noWrap/>
            <w:hideMark/>
          </w:tcPr>
          <w:p w:rsidR="0033736B" w:rsidRPr="0019704D" w:rsidRDefault="0019704D" w:rsidP="00E82E62">
            <w:pPr>
              <w:jc w:val="center"/>
            </w:pPr>
            <w:r w:rsidRPr="0019704D">
              <w:t>51</w:t>
            </w:r>
          </w:p>
        </w:tc>
        <w:tc>
          <w:tcPr>
            <w:tcW w:w="3632" w:type="dxa"/>
            <w:tcBorders>
              <w:top w:val="nil"/>
              <w:left w:val="nil"/>
              <w:bottom w:val="single" w:sz="4" w:space="0" w:color="auto"/>
              <w:right w:val="single" w:sz="4" w:space="0" w:color="auto"/>
            </w:tcBorders>
            <w:shd w:val="clear" w:color="auto" w:fill="auto"/>
            <w:hideMark/>
          </w:tcPr>
          <w:p w:rsidR="0033736B" w:rsidRPr="0019704D" w:rsidRDefault="0019704D" w:rsidP="00E82E62">
            <w:r w:rsidRPr="0019704D">
              <w:t>Vinagre para salada</w:t>
            </w:r>
          </w:p>
        </w:tc>
        <w:tc>
          <w:tcPr>
            <w:tcW w:w="748" w:type="dxa"/>
            <w:tcBorders>
              <w:top w:val="nil"/>
              <w:left w:val="nil"/>
              <w:bottom w:val="single" w:sz="4" w:space="0" w:color="auto"/>
              <w:right w:val="single" w:sz="4" w:space="0" w:color="auto"/>
            </w:tcBorders>
            <w:shd w:val="clear" w:color="auto" w:fill="auto"/>
            <w:noWrap/>
            <w:hideMark/>
          </w:tcPr>
          <w:p w:rsidR="0033736B" w:rsidRPr="0019704D" w:rsidRDefault="0019704D" w:rsidP="00E82E62">
            <w:pPr>
              <w:jc w:val="center"/>
            </w:pPr>
            <w:r w:rsidRPr="0019704D">
              <w:t>Unid.</w:t>
            </w:r>
          </w:p>
        </w:tc>
        <w:tc>
          <w:tcPr>
            <w:tcW w:w="735" w:type="dxa"/>
            <w:tcBorders>
              <w:top w:val="nil"/>
              <w:left w:val="nil"/>
              <w:bottom w:val="single" w:sz="4" w:space="0" w:color="auto"/>
              <w:right w:val="single" w:sz="4" w:space="0" w:color="auto"/>
            </w:tcBorders>
            <w:shd w:val="clear" w:color="auto" w:fill="auto"/>
            <w:noWrap/>
            <w:hideMark/>
          </w:tcPr>
          <w:p w:rsidR="0033736B" w:rsidRPr="0019704D" w:rsidRDefault="00793C7E" w:rsidP="00E82E62">
            <w:pPr>
              <w:jc w:val="center"/>
            </w:pPr>
            <w:r>
              <w:t>09</w:t>
            </w:r>
          </w:p>
        </w:tc>
        <w:tc>
          <w:tcPr>
            <w:tcW w:w="1085" w:type="dxa"/>
            <w:tcBorders>
              <w:top w:val="nil"/>
              <w:left w:val="nil"/>
              <w:bottom w:val="single" w:sz="4" w:space="0" w:color="auto"/>
              <w:right w:val="single" w:sz="4" w:space="0" w:color="auto"/>
            </w:tcBorders>
            <w:shd w:val="clear" w:color="auto" w:fill="auto"/>
            <w:hideMark/>
          </w:tcPr>
          <w:p w:rsidR="0033736B" w:rsidRPr="0019704D" w:rsidRDefault="0019704D" w:rsidP="00E82E62">
            <w:pPr>
              <w:jc w:val="center"/>
            </w:pPr>
            <w:r w:rsidRPr="0019704D">
              <w:t>Galo</w:t>
            </w:r>
          </w:p>
        </w:tc>
        <w:tc>
          <w:tcPr>
            <w:tcW w:w="1074" w:type="dxa"/>
            <w:tcBorders>
              <w:top w:val="nil"/>
              <w:left w:val="nil"/>
              <w:bottom w:val="single" w:sz="4" w:space="0" w:color="auto"/>
              <w:right w:val="single" w:sz="4" w:space="0" w:color="auto"/>
            </w:tcBorders>
            <w:shd w:val="clear" w:color="auto" w:fill="auto"/>
            <w:noWrap/>
            <w:hideMark/>
          </w:tcPr>
          <w:p w:rsidR="0033736B" w:rsidRPr="0019704D" w:rsidRDefault="0019704D" w:rsidP="00E82E62">
            <w:pPr>
              <w:jc w:val="center"/>
            </w:pPr>
            <w:r w:rsidRPr="0019704D">
              <w:t>R$1,40</w:t>
            </w:r>
          </w:p>
        </w:tc>
        <w:tc>
          <w:tcPr>
            <w:tcW w:w="1175" w:type="dxa"/>
            <w:tcBorders>
              <w:top w:val="nil"/>
              <w:left w:val="nil"/>
              <w:bottom w:val="single" w:sz="4" w:space="0" w:color="auto"/>
              <w:right w:val="single" w:sz="4" w:space="0" w:color="auto"/>
            </w:tcBorders>
            <w:shd w:val="clear" w:color="auto" w:fill="auto"/>
            <w:noWrap/>
            <w:hideMark/>
          </w:tcPr>
          <w:p w:rsidR="0033736B" w:rsidRPr="0019704D" w:rsidRDefault="0019704D" w:rsidP="00793C7E">
            <w:pPr>
              <w:jc w:val="center"/>
            </w:pPr>
            <w:r w:rsidRPr="0019704D">
              <w:t xml:space="preserve">R$       </w:t>
            </w:r>
            <w:r w:rsidR="00793C7E">
              <w:t>12,60</w:t>
            </w:r>
          </w:p>
        </w:tc>
      </w:tr>
      <w:tr w:rsidR="00C86584" w:rsidRPr="0019704D" w:rsidTr="00EA7367">
        <w:trPr>
          <w:trHeight w:val="255"/>
          <w:jc w:val="center"/>
        </w:trPr>
        <w:tc>
          <w:tcPr>
            <w:tcW w:w="8046" w:type="dxa"/>
            <w:gridSpan w:val="6"/>
            <w:tcBorders>
              <w:top w:val="nil"/>
              <w:left w:val="single" w:sz="4" w:space="0" w:color="auto"/>
              <w:bottom w:val="single" w:sz="4" w:space="0" w:color="auto"/>
              <w:right w:val="single" w:sz="4" w:space="0" w:color="000000"/>
            </w:tcBorders>
            <w:shd w:val="clear" w:color="auto" w:fill="auto"/>
            <w:noWrap/>
            <w:vAlign w:val="bottom"/>
            <w:hideMark/>
          </w:tcPr>
          <w:p w:rsidR="00C86584" w:rsidRPr="0019704D" w:rsidRDefault="00C86584" w:rsidP="00C86584">
            <w:pPr>
              <w:suppressAutoHyphens w:val="0"/>
              <w:jc w:val="right"/>
              <w:rPr>
                <w:color w:val="000000"/>
                <w:lang w:eastAsia="pt-BR"/>
              </w:rPr>
            </w:pPr>
            <w:r>
              <w:rPr>
                <w:b/>
                <w:color w:val="000000"/>
                <w:lang w:eastAsia="pt-BR"/>
              </w:rPr>
              <w:t>Valor total</w:t>
            </w:r>
            <w:r w:rsidRPr="0019704D">
              <w:rPr>
                <w:color w:val="000000"/>
                <w:lang w:eastAsia="pt-BR"/>
              </w:rPr>
              <w:t> </w:t>
            </w:r>
          </w:p>
        </w:tc>
        <w:tc>
          <w:tcPr>
            <w:tcW w:w="1175" w:type="dxa"/>
            <w:tcBorders>
              <w:top w:val="nil"/>
              <w:left w:val="nil"/>
              <w:bottom w:val="single" w:sz="4" w:space="0" w:color="auto"/>
              <w:right w:val="single" w:sz="4" w:space="0" w:color="auto"/>
            </w:tcBorders>
            <w:shd w:val="clear" w:color="auto" w:fill="auto"/>
            <w:noWrap/>
            <w:vAlign w:val="bottom"/>
            <w:hideMark/>
          </w:tcPr>
          <w:p w:rsidR="00C86584" w:rsidRPr="0019704D" w:rsidRDefault="00C86584" w:rsidP="00793C7E">
            <w:pPr>
              <w:suppressAutoHyphens w:val="0"/>
              <w:rPr>
                <w:b/>
                <w:bCs/>
                <w:color w:val="000000"/>
                <w:lang w:eastAsia="pt-BR"/>
              </w:rPr>
            </w:pPr>
            <w:r w:rsidRPr="0019704D">
              <w:rPr>
                <w:b/>
                <w:bCs/>
                <w:color w:val="000000"/>
                <w:lang w:eastAsia="pt-BR"/>
              </w:rPr>
              <w:t>R</w:t>
            </w:r>
            <w:r w:rsidR="00F9662C">
              <w:rPr>
                <w:b/>
                <w:bCs/>
                <w:color w:val="000000"/>
                <w:lang w:eastAsia="pt-BR"/>
              </w:rPr>
              <w:t>S</w:t>
            </w:r>
            <w:r w:rsidR="00793C7E">
              <w:rPr>
                <w:b/>
                <w:bCs/>
                <w:color w:val="000000"/>
                <w:lang w:eastAsia="pt-BR"/>
              </w:rPr>
              <w:t xml:space="preserve"> 3.823,20</w:t>
            </w:r>
          </w:p>
        </w:tc>
      </w:tr>
      <w:tr w:rsidR="0033736B" w:rsidRPr="0019704D" w:rsidTr="00C86584">
        <w:trPr>
          <w:trHeight w:val="255"/>
          <w:jc w:val="center"/>
        </w:trPr>
        <w:tc>
          <w:tcPr>
            <w:tcW w:w="9221"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736B" w:rsidRPr="0019704D" w:rsidRDefault="0033736B" w:rsidP="00E82E62">
            <w:pPr>
              <w:suppressAutoHyphens w:val="0"/>
              <w:rPr>
                <w:b/>
                <w:bCs/>
                <w:color w:val="000000"/>
                <w:lang w:eastAsia="pt-BR"/>
              </w:rPr>
            </w:pPr>
          </w:p>
        </w:tc>
      </w:tr>
    </w:tbl>
    <w:p w:rsidR="0033736B" w:rsidRPr="0019704D" w:rsidRDefault="0033736B" w:rsidP="0033736B">
      <w:pPr>
        <w:rPr>
          <w:sz w:val="16"/>
          <w:szCs w:val="16"/>
        </w:rPr>
      </w:pPr>
    </w:p>
    <w:p w:rsidR="0033736B" w:rsidRPr="0019704D" w:rsidRDefault="0033736B" w:rsidP="0033736B">
      <w:pPr>
        <w:rPr>
          <w:sz w:val="16"/>
          <w:szCs w:val="16"/>
        </w:rPr>
      </w:pPr>
    </w:p>
    <w:tbl>
      <w:tblPr>
        <w:tblW w:w="9073" w:type="dxa"/>
        <w:jc w:val="center"/>
        <w:tblCellMar>
          <w:left w:w="70" w:type="dxa"/>
          <w:right w:w="70" w:type="dxa"/>
        </w:tblCellMar>
        <w:tblLook w:val="04A0"/>
      </w:tblPr>
      <w:tblGrid>
        <w:gridCol w:w="775"/>
        <w:gridCol w:w="3644"/>
        <w:gridCol w:w="711"/>
        <w:gridCol w:w="665"/>
        <w:gridCol w:w="983"/>
        <w:gridCol w:w="1087"/>
        <w:gridCol w:w="1208"/>
      </w:tblGrid>
      <w:tr w:rsidR="0033736B" w:rsidRPr="0019704D" w:rsidTr="00C86584">
        <w:trPr>
          <w:trHeight w:val="257"/>
          <w:jc w:val="center"/>
        </w:trPr>
        <w:tc>
          <w:tcPr>
            <w:tcW w:w="9073"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736B" w:rsidRPr="0019704D" w:rsidRDefault="00C86584" w:rsidP="00E82E62">
            <w:pPr>
              <w:suppressAutoHyphens w:val="0"/>
              <w:jc w:val="center"/>
              <w:rPr>
                <w:b/>
                <w:bCs/>
                <w:color w:val="000000"/>
                <w:lang w:eastAsia="pt-BR"/>
              </w:rPr>
            </w:pPr>
            <w:r w:rsidRPr="0019704D">
              <w:rPr>
                <w:b/>
                <w:bCs/>
                <w:color w:val="000000"/>
                <w:lang w:eastAsia="pt-BR"/>
              </w:rPr>
              <w:t>MERENDA  PRÉ-ESCOLAR</w:t>
            </w:r>
          </w:p>
        </w:tc>
      </w:tr>
      <w:tr w:rsidR="0033736B" w:rsidRPr="0019704D" w:rsidTr="00C86584">
        <w:trPr>
          <w:trHeight w:val="257"/>
          <w:jc w:val="center"/>
        </w:trPr>
        <w:tc>
          <w:tcPr>
            <w:tcW w:w="775" w:type="dxa"/>
            <w:tcBorders>
              <w:top w:val="nil"/>
              <w:left w:val="single" w:sz="4" w:space="0" w:color="auto"/>
              <w:bottom w:val="single" w:sz="4" w:space="0" w:color="auto"/>
              <w:right w:val="single" w:sz="4" w:space="0" w:color="auto"/>
            </w:tcBorders>
            <w:shd w:val="clear" w:color="auto" w:fill="auto"/>
            <w:noWrap/>
            <w:vAlign w:val="bottom"/>
            <w:hideMark/>
          </w:tcPr>
          <w:p w:rsidR="0033736B" w:rsidRPr="0019704D" w:rsidRDefault="0019704D" w:rsidP="00E82E62">
            <w:pPr>
              <w:suppressAutoHyphens w:val="0"/>
              <w:rPr>
                <w:b/>
                <w:bCs/>
                <w:color w:val="000000"/>
                <w:lang w:eastAsia="pt-BR"/>
              </w:rPr>
            </w:pPr>
            <w:r w:rsidRPr="0019704D">
              <w:rPr>
                <w:b/>
                <w:bCs/>
                <w:color w:val="000000"/>
                <w:lang w:eastAsia="pt-BR"/>
              </w:rPr>
              <w:t>Item</w:t>
            </w:r>
          </w:p>
        </w:tc>
        <w:tc>
          <w:tcPr>
            <w:tcW w:w="3644" w:type="dxa"/>
            <w:tcBorders>
              <w:top w:val="nil"/>
              <w:left w:val="nil"/>
              <w:bottom w:val="single" w:sz="4" w:space="0" w:color="auto"/>
              <w:right w:val="single" w:sz="4" w:space="0" w:color="auto"/>
            </w:tcBorders>
            <w:shd w:val="clear" w:color="auto" w:fill="auto"/>
            <w:noWrap/>
            <w:vAlign w:val="bottom"/>
            <w:hideMark/>
          </w:tcPr>
          <w:p w:rsidR="0033736B" w:rsidRPr="0019704D" w:rsidRDefault="0019704D" w:rsidP="00C86584">
            <w:pPr>
              <w:suppressAutoHyphens w:val="0"/>
              <w:ind w:left="-154" w:firstLine="154"/>
              <w:rPr>
                <w:b/>
                <w:bCs/>
                <w:color w:val="000000"/>
                <w:lang w:eastAsia="pt-BR"/>
              </w:rPr>
            </w:pPr>
            <w:r w:rsidRPr="0019704D">
              <w:rPr>
                <w:b/>
                <w:bCs/>
                <w:color w:val="000000"/>
                <w:lang w:eastAsia="pt-BR"/>
              </w:rPr>
              <w:t>Produto</w:t>
            </w:r>
          </w:p>
        </w:tc>
        <w:tc>
          <w:tcPr>
            <w:tcW w:w="711" w:type="dxa"/>
            <w:tcBorders>
              <w:top w:val="nil"/>
              <w:left w:val="nil"/>
              <w:bottom w:val="single" w:sz="4" w:space="0" w:color="auto"/>
              <w:right w:val="single" w:sz="4" w:space="0" w:color="auto"/>
            </w:tcBorders>
            <w:shd w:val="clear" w:color="auto" w:fill="auto"/>
            <w:noWrap/>
            <w:vAlign w:val="bottom"/>
            <w:hideMark/>
          </w:tcPr>
          <w:p w:rsidR="0033736B" w:rsidRPr="0019704D" w:rsidRDefault="0019704D" w:rsidP="00E82E62">
            <w:pPr>
              <w:suppressAutoHyphens w:val="0"/>
              <w:rPr>
                <w:b/>
                <w:bCs/>
                <w:color w:val="000000"/>
                <w:lang w:eastAsia="pt-BR"/>
              </w:rPr>
            </w:pPr>
            <w:r w:rsidRPr="0019704D">
              <w:rPr>
                <w:b/>
                <w:bCs/>
                <w:color w:val="000000"/>
                <w:lang w:eastAsia="pt-BR"/>
              </w:rPr>
              <w:t>Unid.</w:t>
            </w:r>
          </w:p>
        </w:tc>
        <w:tc>
          <w:tcPr>
            <w:tcW w:w="665" w:type="dxa"/>
            <w:tcBorders>
              <w:top w:val="nil"/>
              <w:left w:val="nil"/>
              <w:bottom w:val="single" w:sz="4" w:space="0" w:color="auto"/>
              <w:right w:val="single" w:sz="4" w:space="0" w:color="auto"/>
            </w:tcBorders>
            <w:shd w:val="clear" w:color="auto" w:fill="auto"/>
            <w:noWrap/>
            <w:vAlign w:val="bottom"/>
            <w:hideMark/>
          </w:tcPr>
          <w:p w:rsidR="0033736B" w:rsidRPr="0019704D" w:rsidRDefault="0019704D" w:rsidP="00E82E62">
            <w:pPr>
              <w:suppressAutoHyphens w:val="0"/>
              <w:rPr>
                <w:b/>
                <w:bCs/>
                <w:color w:val="000000"/>
                <w:lang w:eastAsia="pt-BR"/>
              </w:rPr>
            </w:pPr>
            <w:r w:rsidRPr="0019704D">
              <w:rPr>
                <w:b/>
                <w:bCs/>
                <w:color w:val="000000"/>
                <w:lang w:eastAsia="pt-BR"/>
              </w:rPr>
              <w:t>Qtde.</w:t>
            </w:r>
          </w:p>
        </w:tc>
        <w:tc>
          <w:tcPr>
            <w:tcW w:w="983" w:type="dxa"/>
            <w:tcBorders>
              <w:top w:val="nil"/>
              <w:left w:val="nil"/>
              <w:bottom w:val="single" w:sz="4" w:space="0" w:color="auto"/>
              <w:right w:val="single" w:sz="4" w:space="0" w:color="auto"/>
            </w:tcBorders>
            <w:shd w:val="clear" w:color="auto" w:fill="auto"/>
            <w:noWrap/>
            <w:vAlign w:val="bottom"/>
            <w:hideMark/>
          </w:tcPr>
          <w:p w:rsidR="0033736B" w:rsidRPr="0019704D" w:rsidRDefault="0019704D" w:rsidP="00E82E62">
            <w:pPr>
              <w:suppressAutoHyphens w:val="0"/>
              <w:jc w:val="center"/>
              <w:rPr>
                <w:b/>
                <w:bCs/>
                <w:color w:val="000000"/>
                <w:lang w:eastAsia="pt-BR"/>
              </w:rPr>
            </w:pPr>
            <w:r w:rsidRPr="0019704D">
              <w:rPr>
                <w:b/>
                <w:bCs/>
                <w:color w:val="000000"/>
                <w:lang w:eastAsia="pt-BR"/>
              </w:rPr>
              <w:t>Marca</w:t>
            </w:r>
          </w:p>
        </w:tc>
        <w:tc>
          <w:tcPr>
            <w:tcW w:w="1087" w:type="dxa"/>
            <w:tcBorders>
              <w:top w:val="nil"/>
              <w:left w:val="nil"/>
              <w:bottom w:val="single" w:sz="4" w:space="0" w:color="auto"/>
              <w:right w:val="single" w:sz="4" w:space="0" w:color="auto"/>
            </w:tcBorders>
            <w:shd w:val="clear" w:color="auto" w:fill="auto"/>
            <w:noWrap/>
            <w:vAlign w:val="bottom"/>
            <w:hideMark/>
          </w:tcPr>
          <w:p w:rsidR="0033736B" w:rsidRPr="0019704D" w:rsidRDefault="00C86584" w:rsidP="00E82E62">
            <w:pPr>
              <w:suppressAutoHyphens w:val="0"/>
              <w:rPr>
                <w:b/>
                <w:bCs/>
                <w:color w:val="000000"/>
                <w:lang w:eastAsia="pt-BR"/>
              </w:rPr>
            </w:pPr>
            <w:r>
              <w:rPr>
                <w:b/>
                <w:bCs/>
                <w:color w:val="000000"/>
                <w:lang w:eastAsia="pt-BR"/>
              </w:rPr>
              <w:t>Valor unit.</w:t>
            </w:r>
            <w:r w:rsidR="0019704D" w:rsidRPr="0019704D">
              <w:rPr>
                <w:b/>
                <w:bCs/>
                <w:color w:val="000000"/>
                <w:lang w:eastAsia="pt-BR"/>
              </w:rPr>
              <w:t xml:space="preserve">  </w:t>
            </w:r>
          </w:p>
        </w:tc>
        <w:tc>
          <w:tcPr>
            <w:tcW w:w="1208" w:type="dxa"/>
            <w:tcBorders>
              <w:top w:val="nil"/>
              <w:left w:val="nil"/>
              <w:bottom w:val="single" w:sz="4" w:space="0" w:color="auto"/>
              <w:right w:val="single" w:sz="4" w:space="0" w:color="auto"/>
            </w:tcBorders>
            <w:shd w:val="clear" w:color="auto" w:fill="auto"/>
            <w:noWrap/>
            <w:vAlign w:val="bottom"/>
            <w:hideMark/>
          </w:tcPr>
          <w:p w:rsidR="0033736B" w:rsidRPr="0019704D" w:rsidRDefault="00C86584" w:rsidP="00E82E62">
            <w:pPr>
              <w:suppressAutoHyphens w:val="0"/>
              <w:rPr>
                <w:b/>
                <w:bCs/>
                <w:color w:val="000000"/>
                <w:lang w:eastAsia="pt-BR"/>
              </w:rPr>
            </w:pPr>
            <w:r>
              <w:rPr>
                <w:b/>
                <w:bCs/>
                <w:color w:val="000000"/>
                <w:lang w:eastAsia="pt-BR"/>
              </w:rPr>
              <w:t>Valor total</w:t>
            </w:r>
          </w:p>
        </w:tc>
      </w:tr>
      <w:tr w:rsidR="0033736B" w:rsidRPr="0019704D" w:rsidTr="00C86584">
        <w:trPr>
          <w:trHeight w:val="221"/>
          <w:jc w:val="center"/>
        </w:trPr>
        <w:tc>
          <w:tcPr>
            <w:tcW w:w="775" w:type="dxa"/>
            <w:tcBorders>
              <w:top w:val="nil"/>
              <w:left w:val="single" w:sz="4" w:space="0" w:color="auto"/>
              <w:bottom w:val="single" w:sz="4" w:space="0" w:color="auto"/>
              <w:right w:val="single" w:sz="4" w:space="0" w:color="auto"/>
            </w:tcBorders>
            <w:shd w:val="clear" w:color="auto" w:fill="auto"/>
            <w:noWrap/>
            <w:hideMark/>
          </w:tcPr>
          <w:p w:rsidR="0033736B" w:rsidRPr="0019704D" w:rsidRDefault="0019704D" w:rsidP="00E82E62">
            <w:pPr>
              <w:jc w:val="center"/>
            </w:pPr>
            <w:r w:rsidRPr="0019704D">
              <w:t>24</w:t>
            </w:r>
          </w:p>
        </w:tc>
        <w:tc>
          <w:tcPr>
            <w:tcW w:w="3644" w:type="dxa"/>
            <w:tcBorders>
              <w:top w:val="nil"/>
              <w:left w:val="nil"/>
              <w:bottom w:val="single" w:sz="4" w:space="0" w:color="auto"/>
              <w:right w:val="single" w:sz="4" w:space="0" w:color="auto"/>
            </w:tcBorders>
            <w:shd w:val="clear" w:color="auto" w:fill="auto"/>
            <w:hideMark/>
          </w:tcPr>
          <w:p w:rsidR="0033736B" w:rsidRPr="0019704D" w:rsidRDefault="0019704D" w:rsidP="00E82E62">
            <w:r w:rsidRPr="0019704D">
              <w:t>Fermento em pó 250 g</w:t>
            </w:r>
          </w:p>
        </w:tc>
        <w:tc>
          <w:tcPr>
            <w:tcW w:w="711" w:type="dxa"/>
            <w:tcBorders>
              <w:top w:val="nil"/>
              <w:left w:val="nil"/>
              <w:bottom w:val="single" w:sz="4" w:space="0" w:color="auto"/>
              <w:right w:val="single" w:sz="4" w:space="0" w:color="auto"/>
            </w:tcBorders>
            <w:shd w:val="clear" w:color="auto" w:fill="auto"/>
            <w:noWrap/>
            <w:hideMark/>
          </w:tcPr>
          <w:p w:rsidR="0033736B" w:rsidRPr="0019704D" w:rsidRDefault="0019704D" w:rsidP="00E82E62">
            <w:pPr>
              <w:jc w:val="center"/>
            </w:pPr>
            <w:r w:rsidRPr="0019704D">
              <w:t>Lt.</w:t>
            </w:r>
          </w:p>
        </w:tc>
        <w:tc>
          <w:tcPr>
            <w:tcW w:w="665" w:type="dxa"/>
            <w:tcBorders>
              <w:top w:val="nil"/>
              <w:left w:val="nil"/>
              <w:bottom w:val="single" w:sz="4" w:space="0" w:color="auto"/>
              <w:right w:val="single" w:sz="4" w:space="0" w:color="auto"/>
            </w:tcBorders>
            <w:shd w:val="clear" w:color="auto" w:fill="auto"/>
            <w:noWrap/>
            <w:hideMark/>
          </w:tcPr>
          <w:p w:rsidR="0033736B" w:rsidRPr="0019704D" w:rsidRDefault="0019704D" w:rsidP="00E82E62">
            <w:pPr>
              <w:jc w:val="center"/>
            </w:pPr>
            <w:r w:rsidRPr="0019704D">
              <w:t>45</w:t>
            </w:r>
          </w:p>
        </w:tc>
        <w:tc>
          <w:tcPr>
            <w:tcW w:w="983" w:type="dxa"/>
            <w:tcBorders>
              <w:top w:val="nil"/>
              <w:left w:val="nil"/>
              <w:bottom w:val="single" w:sz="4" w:space="0" w:color="auto"/>
              <w:right w:val="single" w:sz="4" w:space="0" w:color="auto"/>
            </w:tcBorders>
            <w:shd w:val="clear" w:color="auto" w:fill="auto"/>
            <w:hideMark/>
          </w:tcPr>
          <w:p w:rsidR="0033736B" w:rsidRPr="0019704D" w:rsidRDefault="0019704D" w:rsidP="00E82E62">
            <w:pPr>
              <w:jc w:val="center"/>
            </w:pPr>
            <w:r w:rsidRPr="0019704D">
              <w:t>Nita</w:t>
            </w:r>
          </w:p>
        </w:tc>
        <w:tc>
          <w:tcPr>
            <w:tcW w:w="1087" w:type="dxa"/>
            <w:tcBorders>
              <w:top w:val="nil"/>
              <w:left w:val="nil"/>
              <w:bottom w:val="single" w:sz="4" w:space="0" w:color="auto"/>
              <w:right w:val="single" w:sz="4" w:space="0" w:color="auto"/>
            </w:tcBorders>
            <w:shd w:val="clear" w:color="auto" w:fill="auto"/>
            <w:noWrap/>
            <w:hideMark/>
          </w:tcPr>
          <w:p w:rsidR="0033736B" w:rsidRPr="0019704D" w:rsidRDefault="0019704D" w:rsidP="00E82E62">
            <w:pPr>
              <w:jc w:val="center"/>
            </w:pPr>
            <w:r w:rsidRPr="0019704D">
              <w:t>R$ 5,20</w:t>
            </w:r>
          </w:p>
        </w:tc>
        <w:tc>
          <w:tcPr>
            <w:tcW w:w="1208" w:type="dxa"/>
            <w:tcBorders>
              <w:top w:val="nil"/>
              <w:left w:val="nil"/>
              <w:bottom w:val="single" w:sz="4" w:space="0" w:color="auto"/>
              <w:right w:val="single" w:sz="4" w:space="0" w:color="auto"/>
            </w:tcBorders>
            <w:shd w:val="clear" w:color="auto" w:fill="auto"/>
            <w:noWrap/>
            <w:hideMark/>
          </w:tcPr>
          <w:p w:rsidR="0033736B" w:rsidRPr="0019704D" w:rsidRDefault="0019704D" w:rsidP="00C86584">
            <w:r w:rsidRPr="0019704D">
              <w:t>R$     234,00</w:t>
            </w:r>
          </w:p>
        </w:tc>
      </w:tr>
      <w:tr w:rsidR="0033736B" w:rsidRPr="0019704D" w:rsidTr="00C86584">
        <w:trPr>
          <w:trHeight w:val="257"/>
          <w:jc w:val="center"/>
        </w:trPr>
        <w:tc>
          <w:tcPr>
            <w:tcW w:w="775" w:type="dxa"/>
            <w:tcBorders>
              <w:top w:val="nil"/>
              <w:left w:val="single" w:sz="4" w:space="0" w:color="auto"/>
              <w:bottom w:val="single" w:sz="4" w:space="0" w:color="auto"/>
              <w:right w:val="single" w:sz="4" w:space="0" w:color="auto"/>
            </w:tcBorders>
            <w:shd w:val="clear" w:color="auto" w:fill="auto"/>
            <w:noWrap/>
            <w:vAlign w:val="center"/>
            <w:hideMark/>
          </w:tcPr>
          <w:p w:rsidR="0033736B" w:rsidRPr="0019704D" w:rsidRDefault="0019704D" w:rsidP="00E82E62">
            <w:pPr>
              <w:jc w:val="center"/>
            </w:pPr>
            <w:r w:rsidRPr="0019704D">
              <w:t>37</w:t>
            </w:r>
          </w:p>
        </w:tc>
        <w:tc>
          <w:tcPr>
            <w:tcW w:w="3644" w:type="dxa"/>
            <w:tcBorders>
              <w:top w:val="nil"/>
              <w:left w:val="nil"/>
              <w:bottom w:val="single" w:sz="4" w:space="0" w:color="auto"/>
              <w:right w:val="single" w:sz="4" w:space="0" w:color="auto"/>
            </w:tcBorders>
            <w:shd w:val="clear" w:color="auto" w:fill="auto"/>
            <w:hideMark/>
          </w:tcPr>
          <w:p w:rsidR="0033736B" w:rsidRPr="0019704D" w:rsidRDefault="0019704D" w:rsidP="00E82E62">
            <w:pPr>
              <w:jc w:val="both"/>
            </w:pPr>
            <w:r w:rsidRPr="0019704D">
              <w:t xml:space="preserve">Melancia, produtos limpos e de boa qualidade, sem defeitos, suficientemente desenvolvidos, com aspecto, aroma e sabor típicos da variedade e uniformidade no tamanho e na cor. Não serão permitidas rachaduras, perfurações e cortes, média de 5kg. </w:t>
            </w:r>
          </w:p>
        </w:tc>
        <w:tc>
          <w:tcPr>
            <w:tcW w:w="711" w:type="dxa"/>
            <w:tcBorders>
              <w:top w:val="nil"/>
              <w:left w:val="nil"/>
              <w:bottom w:val="single" w:sz="4" w:space="0" w:color="auto"/>
              <w:right w:val="single" w:sz="4" w:space="0" w:color="auto"/>
            </w:tcBorders>
            <w:shd w:val="clear" w:color="auto" w:fill="auto"/>
            <w:noWrap/>
            <w:vAlign w:val="center"/>
            <w:hideMark/>
          </w:tcPr>
          <w:p w:rsidR="0033736B" w:rsidRPr="0019704D" w:rsidRDefault="0019704D" w:rsidP="00E82E62">
            <w:pPr>
              <w:jc w:val="center"/>
            </w:pPr>
            <w:r w:rsidRPr="0019704D">
              <w:t>Unid.</w:t>
            </w:r>
          </w:p>
        </w:tc>
        <w:tc>
          <w:tcPr>
            <w:tcW w:w="665" w:type="dxa"/>
            <w:tcBorders>
              <w:top w:val="nil"/>
              <w:left w:val="nil"/>
              <w:bottom w:val="single" w:sz="4" w:space="0" w:color="auto"/>
              <w:right w:val="single" w:sz="4" w:space="0" w:color="auto"/>
            </w:tcBorders>
            <w:shd w:val="clear" w:color="auto" w:fill="auto"/>
            <w:noWrap/>
            <w:vAlign w:val="center"/>
            <w:hideMark/>
          </w:tcPr>
          <w:p w:rsidR="0033736B" w:rsidRPr="0019704D" w:rsidRDefault="0019704D" w:rsidP="00E82E62">
            <w:pPr>
              <w:jc w:val="center"/>
            </w:pPr>
            <w:r w:rsidRPr="0019704D">
              <w:t>90</w:t>
            </w:r>
          </w:p>
        </w:tc>
        <w:tc>
          <w:tcPr>
            <w:tcW w:w="983" w:type="dxa"/>
            <w:tcBorders>
              <w:top w:val="nil"/>
              <w:left w:val="nil"/>
              <w:bottom w:val="single" w:sz="4" w:space="0" w:color="auto"/>
              <w:right w:val="single" w:sz="4" w:space="0" w:color="auto"/>
            </w:tcBorders>
            <w:shd w:val="clear" w:color="auto" w:fill="auto"/>
            <w:noWrap/>
            <w:vAlign w:val="center"/>
            <w:hideMark/>
          </w:tcPr>
          <w:p w:rsidR="0033736B" w:rsidRPr="0019704D" w:rsidRDefault="0019704D" w:rsidP="00E82E62">
            <w:pPr>
              <w:jc w:val="center"/>
            </w:pPr>
            <w:r w:rsidRPr="0019704D">
              <w:t>Benassi</w:t>
            </w:r>
          </w:p>
        </w:tc>
        <w:tc>
          <w:tcPr>
            <w:tcW w:w="1087" w:type="dxa"/>
            <w:tcBorders>
              <w:top w:val="nil"/>
              <w:left w:val="nil"/>
              <w:bottom w:val="single" w:sz="4" w:space="0" w:color="auto"/>
              <w:right w:val="single" w:sz="4" w:space="0" w:color="auto"/>
            </w:tcBorders>
            <w:shd w:val="clear" w:color="auto" w:fill="auto"/>
            <w:noWrap/>
            <w:vAlign w:val="center"/>
            <w:hideMark/>
          </w:tcPr>
          <w:p w:rsidR="0033736B" w:rsidRPr="0019704D" w:rsidRDefault="0019704D" w:rsidP="00E82E62">
            <w:pPr>
              <w:jc w:val="center"/>
            </w:pPr>
            <w:r w:rsidRPr="0019704D">
              <w:t>24,00</w:t>
            </w:r>
          </w:p>
        </w:tc>
        <w:tc>
          <w:tcPr>
            <w:tcW w:w="1208" w:type="dxa"/>
            <w:tcBorders>
              <w:top w:val="nil"/>
              <w:left w:val="nil"/>
              <w:bottom w:val="single" w:sz="4" w:space="0" w:color="auto"/>
              <w:right w:val="single" w:sz="4" w:space="0" w:color="auto"/>
            </w:tcBorders>
            <w:shd w:val="clear" w:color="auto" w:fill="auto"/>
            <w:noWrap/>
            <w:vAlign w:val="center"/>
            <w:hideMark/>
          </w:tcPr>
          <w:p w:rsidR="0033736B" w:rsidRPr="0019704D" w:rsidRDefault="0019704D" w:rsidP="00E82E62">
            <w:pPr>
              <w:jc w:val="center"/>
            </w:pPr>
            <w:r w:rsidRPr="0019704D">
              <w:t>R$  2.160,00</w:t>
            </w:r>
          </w:p>
        </w:tc>
      </w:tr>
      <w:tr w:rsidR="0033736B" w:rsidRPr="0019704D" w:rsidTr="00C86584">
        <w:trPr>
          <w:trHeight w:val="773"/>
          <w:jc w:val="center"/>
        </w:trPr>
        <w:tc>
          <w:tcPr>
            <w:tcW w:w="775" w:type="dxa"/>
            <w:tcBorders>
              <w:top w:val="nil"/>
              <w:left w:val="single" w:sz="4" w:space="0" w:color="auto"/>
              <w:bottom w:val="single" w:sz="4" w:space="0" w:color="auto"/>
              <w:right w:val="single" w:sz="4" w:space="0" w:color="auto"/>
            </w:tcBorders>
            <w:shd w:val="clear" w:color="auto" w:fill="auto"/>
            <w:noWrap/>
            <w:vAlign w:val="center"/>
            <w:hideMark/>
          </w:tcPr>
          <w:p w:rsidR="0033736B" w:rsidRPr="0019704D" w:rsidRDefault="0019704D" w:rsidP="00E82E62">
            <w:pPr>
              <w:jc w:val="center"/>
            </w:pPr>
            <w:r w:rsidRPr="0019704D">
              <w:t>42</w:t>
            </w:r>
          </w:p>
        </w:tc>
        <w:tc>
          <w:tcPr>
            <w:tcW w:w="3644" w:type="dxa"/>
            <w:tcBorders>
              <w:top w:val="nil"/>
              <w:left w:val="nil"/>
              <w:bottom w:val="single" w:sz="4" w:space="0" w:color="auto"/>
              <w:right w:val="single" w:sz="4" w:space="0" w:color="auto"/>
            </w:tcBorders>
            <w:shd w:val="clear" w:color="auto" w:fill="auto"/>
            <w:hideMark/>
          </w:tcPr>
          <w:p w:rsidR="0033736B" w:rsidRPr="0019704D" w:rsidRDefault="0019704D" w:rsidP="00E82E62">
            <w:pPr>
              <w:jc w:val="both"/>
            </w:pPr>
            <w:r w:rsidRPr="0019704D">
              <w:t>Pó de café (boa qualidade). Pó de café tradicional, extra forte, torrado e moído, selo da abic – com ausência de larvas, parasitos e substâncias estranhas. Modo de preparo: para casa 1 litro de água quente use 5 ou 6 colheres de sopa cheia de pó. Embalagem de 500g.</w:t>
            </w:r>
          </w:p>
        </w:tc>
        <w:tc>
          <w:tcPr>
            <w:tcW w:w="711" w:type="dxa"/>
            <w:tcBorders>
              <w:top w:val="nil"/>
              <w:left w:val="nil"/>
              <w:bottom w:val="single" w:sz="4" w:space="0" w:color="auto"/>
              <w:right w:val="single" w:sz="4" w:space="0" w:color="auto"/>
            </w:tcBorders>
            <w:shd w:val="clear" w:color="auto" w:fill="auto"/>
            <w:noWrap/>
            <w:vAlign w:val="center"/>
            <w:hideMark/>
          </w:tcPr>
          <w:p w:rsidR="0033736B" w:rsidRPr="0019704D" w:rsidRDefault="0019704D" w:rsidP="00E82E62">
            <w:pPr>
              <w:jc w:val="center"/>
            </w:pPr>
            <w:r w:rsidRPr="0019704D">
              <w:t>Pct</w:t>
            </w:r>
          </w:p>
        </w:tc>
        <w:tc>
          <w:tcPr>
            <w:tcW w:w="665" w:type="dxa"/>
            <w:tcBorders>
              <w:top w:val="nil"/>
              <w:left w:val="nil"/>
              <w:bottom w:val="single" w:sz="4" w:space="0" w:color="auto"/>
              <w:right w:val="single" w:sz="4" w:space="0" w:color="auto"/>
            </w:tcBorders>
            <w:shd w:val="clear" w:color="auto" w:fill="auto"/>
            <w:noWrap/>
            <w:vAlign w:val="center"/>
            <w:hideMark/>
          </w:tcPr>
          <w:p w:rsidR="0033736B" w:rsidRPr="0019704D" w:rsidRDefault="0019704D" w:rsidP="00E82E62">
            <w:pPr>
              <w:jc w:val="center"/>
            </w:pPr>
            <w:r w:rsidRPr="0019704D">
              <w:t>36</w:t>
            </w:r>
          </w:p>
        </w:tc>
        <w:tc>
          <w:tcPr>
            <w:tcW w:w="983" w:type="dxa"/>
            <w:tcBorders>
              <w:top w:val="nil"/>
              <w:left w:val="nil"/>
              <w:bottom w:val="single" w:sz="4" w:space="0" w:color="auto"/>
              <w:right w:val="single" w:sz="4" w:space="0" w:color="auto"/>
            </w:tcBorders>
            <w:shd w:val="clear" w:color="auto" w:fill="auto"/>
            <w:vAlign w:val="center"/>
            <w:hideMark/>
          </w:tcPr>
          <w:p w:rsidR="0033736B" w:rsidRPr="0019704D" w:rsidRDefault="0019704D" w:rsidP="00E82E62">
            <w:pPr>
              <w:jc w:val="center"/>
            </w:pPr>
            <w:r w:rsidRPr="0019704D">
              <w:t>Caminho da roça</w:t>
            </w:r>
          </w:p>
        </w:tc>
        <w:tc>
          <w:tcPr>
            <w:tcW w:w="1087" w:type="dxa"/>
            <w:tcBorders>
              <w:top w:val="nil"/>
              <w:left w:val="nil"/>
              <w:bottom w:val="single" w:sz="4" w:space="0" w:color="auto"/>
              <w:right w:val="single" w:sz="4" w:space="0" w:color="auto"/>
            </w:tcBorders>
            <w:shd w:val="clear" w:color="auto" w:fill="auto"/>
            <w:noWrap/>
            <w:vAlign w:val="center"/>
            <w:hideMark/>
          </w:tcPr>
          <w:p w:rsidR="0033736B" w:rsidRPr="0019704D" w:rsidRDefault="0019704D" w:rsidP="00E82E62">
            <w:pPr>
              <w:jc w:val="center"/>
            </w:pPr>
            <w:r w:rsidRPr="0019704D">
              <w:t xml:space="preserve">R$7,60 </w:t>
            </w:r>
          </w:p>
        </w:tc>
        <w:tc>
          <w:tcPr>
            <w:tcW w:w="1208" w:type="dxa"/>
            <w:tcBorders>
              <w:top w:val="nil"/>
              <w:left w:val="nil"/>
              <w:bottom w:val="single" w:sz="4" w:space="0" w:color="auto"/>
              <w:right w:val="single" w:sz="4" w:space="0" w:color="auto"/>
            </w:tcBorders>
            <w:shd w:val="clear" w:color="auto" w:fill="auto"/>
            <w:noWrap/>
            <w:vAlign w:val="center"/>
            <w:hideMark/>
          </w:tcPr>
          <w:p w:rsidR="0033736B" w:rsidRPr="0019704D" w:rsidRDefault="0019704D" w:rsidP="00E82E62">
            <w:pPr>
              <w:jc w:val="center"/>
            </w:pPr>
            <w:r w:rsidRPr="0019704D">
              <w:t>R$  273,60</w:t>
            </w:r>
          </w:p>
        </w:tc>
      </w:tr>
      <w:tr w:rsidR="0033736B" w:rsidRPr="0019704D" w:rsidTr="00C86584">
        <w:trPr>
          <w:trHeight w:val="165"/>
          <w:jc w:val="center"/>
        </w:trPr>
        <w:tc>
          <w:tcPr>
            <w:tcW w:w="775" w:type="dxa"/>
            <w:tcBorders>
              <w:top w:val="nil"/>
              <w:left w:val="single" w:sz="4" w:space="0" w:color="auto"/>
              <w:bottom w:val="single" w:sz="4" w:space="0" w:color="auto"/>
              <w:right w:val="single" w:sz="4" w:space="0" w:color="auto"/>
            </w:tcBorders>
            <w:shd w:val="clear" w:color="auto" w:fill="auto"/>
            <w:noWrap/>
            <w:hideMark/>
          </w:tcPr>
          <w:p w:rsidR="0033736B" w:rsidRPr="0019704D" w:rsidRDefault="0019704D" w:rsidP="00E82E62">
            <w:pPr>
              <w:jc w:val="center"/>
            </w:pPr>
            <w:r w:rsidRPr="0019704D">
              <w:t>49</w:t>
            </w:r>
          </w:p>
        </w:tc>
        <w:tc>
          <w:tcPr>
            <w:tcW w:w="3644" w:type="dxa"/>
            <w:tcBorders>
              <w:top w:val="nil"/>
              <w:left w:val="nil"/>
              <w:bottom w:val="single" w:sz="4" w:space="0" w:color="auto"/>
              <w:right w:val="single" w:sz="4" w:space="0" w:color="auto"/>
            </w:tcBorders>
            <w:shd w:val="clear" w:color="auto" w:fill="auto"/>
            <w:hideMark/>
          </w:tcPr>
          <w:p w:rsidR="0033736B" w:rsidRPr="0019704D" w:rsidRDefault="0019704D" w:rsidP="00E82E62">
            <w:r w:rsidRPr="0019704D">
              <w:t>Trigo para quibe de 500g</w:t>
            </w:r>
          </w:p>
        </w:tc>
        <w:tc>
          <w:tcPr>
            <w:tcW w:w="711" w:type="dxa"/>
            <w:tcBorders>
              <w:top w:val="nil"/>
              <w:left w:val="nil"/>
              <w:bottom w:val="single" w:sz="4" w:space="0" w:color="auto"/>
              <w:right w:val="single" w:sz="4" w:space="0" w:color="auto"/>
            </w:tcBorders>
            <w:shd w:val="clear" w:color="auto" w:fill="auto"/>
            <w:noWrap/>
            <w:hideMark/>
          </w:tcPr>
          <w:p w:rsidR="0033736B" w:rsidRPr="0019704D" w:rsidRDefault="0019704D" w:rsidP="00E82E62">
            <w:pPr>
              <w:jc w:val="center"/>
            </w:pPr>
            <w:r w:rsidRPr="0019704D">
              <w:t>Pct</w:t>
            </w:r>
          </w:p>
        </w:tc>
        <w:tc>
          <w:tcPr>
            <w:tcW w:w="665" w:type="dxa"/>
            <w:tcBorders>
              <w:top w:val="nil"/>
              <w:left w:val="nil"/>
              <w:bottom w:val="single" w:sz="4" w:space="0" w:color="auto"/>
              <w:right w:val="single" w:sz="4" w:space="0" w:color="auto"/>
            </w:tcBorders>
            <w:shd w:val="clear" w:color="auto" w:fill="auto"/>
            <w:noWrap/>
            <w:hideMark/>
          </w:tcPr>
          <w:p w:rsidR="0033736B" w:rsidRPr="0019704D" w:rsidRDefault="0019704D" w:rsidP="00E82E62">
            <w:pPr>
              <w:jc w:val="center"/>
            </w:pPr>
            <w:r w:rsidRPr="0019704D">
              <w:t>26</w:t>
            </w:r>
          </w:p>
        </w:tc>
        <w:tc>
          <w:tcPr>
            <w:tcW w:w="983" w:type="dxa"/>
            <w:tcBorders>
              <w:top w:val="nil"/>
              <w:left w:val="nil"/>
              <w:bottom w:val="single" w:sz="4" w:space="0" w:color="auto"/>
              <w:right w:val="single" w:sz="4" w:space="0" w:color="auto"/>
            </w:tcBorders>
            <w:shd w:val="clear" w:color="auto" w:fill="auto"/>
            <w:hideMark/>
          </w:tcPr>
          <w:p w:rsidR="0033736B" w:rsidRPr="0019704D" w:rsidRDefault="0019704D" w:rsidP="00E82E62">
            <w:pPr>
              <w:jc w:val="center"/>
            </w:pPr>
            <w:r w:rsidRPr="0019704D">
              <w:t>Pacha</w:t>
            </w:r>
          </w:p>
        </w:tc>
        <w:tc>
          <w:tcPr>
            <w:tcW w:w="1087" w:type="dxa"/>
            <w:tcBorders>
              <w:top w:val="nil"/>
              <w:left w:val="nil"/>
              <w:bottom w:val="single" w:sz="4" w:space="0" w:color="auto"/>
              <w:right w:val="single" w:sz="4" w:space="0" w:color="auto"/>
            </w:tcBorders>
            <w:shd w:val="clear" w:color="auto" w:fill="auto"/>
            <w:noWrap/>
            <w:hideMark/>
          </w:tcPr>
          <w:p w:rsidR="0033736B" w:rsidRPr="0019704D" w:rsidRDefault="0019704D" w:rsidP="00E82E62">
            <w:pPr>
              <w:jc w:val="center"/>
            </w:pPr>
            <w:r w:rsidRPr="0019704D">
              <w:t>R$1,75</w:t>
            </w:r>
          </w:p>
        </w:tc>
        <w:tc>
          <w:tcPr>
            <w:tcW w:w="1208" w:type="dxa"/>
            <w:tcBorders>
              <w:top w:val="nil"/>
              <w:left w:val="nil"/>
              <w:bottom w:val="single" w:sz="4" w:space="0" w:color="auto"/>
              <w:right w:val="single" w:sz="4" w:space="0" w:color="auto"/>
            </w:tcBorders>
            <w:shd w:val="clear" w:color="auto" w:fill="auto"/>
            <w:noWrap/>
            <w:hideMark/>
          </w:tcPr>
          <w:p w:rsidR="0033736B" w:rsidRPr="0019704D" w:rsidRDefault="0019704D" w:rsidP="00E82E62">
            <w:pPr>
              <w:jc w:val="center"/>
            </w:pPr>
            <w:r w:rsidRPr="0019704D">
              <w:t>R$      45,50</w:t>
            </w:r>
          </w:p>
        </w:tc>
      </w:tr>
      <w:tr w:rsidR="0033736B" w:rsidRPr="0019704D" w:rsidTr="00C86584">
        <w:trPr>
          <w:trHeight w:val="211"/>
          <w:jc w:val="center"/>
        </w:trPr>
        <w:tc>
          <w:tcPr>
            <w:tcW w:w="775" w:type="dxa"/>
            <w:tcBorders>
              <w:top w:val="nil"/>
              <w:left w:val="single" w:sz="4" w:space="0" w:color="auto"/>
              <w:bottom w:val="single" w:sz="4" w:space="0" w:color="auto"/>
              <w:right w:val="single" w:sz="4" w:space="0" w:color="auto"/>
            </w:tcBorders>
            <w:shd w:val="clear" w:color="auto" w:fill="auto"/>
            <w:noWrap/>
            <w:hideMark/>
          </w:tcPr>
          <w:p w:rsidR="0033736B" w:rsidRPr="0019704D" w:rsidRDefault="0019704D" w:rsidP="00E82E62">
            <w:pPr>
              <w:jc w:val="center"/>
            </w:pPr>
            <w:r w:rsidRPr="0019704D">
              <w:t>51</w:t>
            </w:r>
          </w:p>
        </w:tc>
        <w:tc>
          <w:tcPr>
            <w:tcW w:w="3644" w:type="dxa"/>
            <w:tcBorders>
              <w:top w:val="nil"/>
              <w:left w:val="nil"/>
              <w:bottom w:val="single" w:sz="4" w:space="0" w:color="auto"/>
              <w:right w:val="single" w:sz="4" w:space="0" w:color="auto"/>
            </w:tcBorders>
            <w:shd w:val="clear" w:color="auto" w:fill="auto"/>
            <w:hideMark/>
          </w:tcPr>
          <w:p w:rsidR="0033736B" w:rsidRPr="0019704D" w:rsidRDefault="0019704D" w:rsidP="00E82E62">
            <w:r w:rsidRPr="0019704D">
              <w:t>Vinagre para salada</w:t>
            </w:r>
          </w:p>
        </w:tc>
        <w:tc>
          <w:tcPr>
            <w:tcW w:w="711" w:type="dxa"/>
            <w:tcBorders>
              <w:top w:val="nil"/>
              <w:left w:val="nil"/>
              <w:bottom w:val="single" w:sz="4" w:space="0" w:color="auto"/>
              <w:right w:val="single" w:sz="4" w:space="0" w:color="auto"/>
            </w:tcBorders>
            <w:shd w:val="clear" w:color="auto" w:fill="auto"/>
            <w:noWrap/>
            <w:hideMark/>
          </w:tcPr>
          <w:p w:rsidR="0033736B" w:rsidRPr="0019704D" w:rsidRDefault="0019704D" w:rsidP="00E82E62">
            <w:pPr>
              <w:jc w:val="center"/>
            </w:pPr>
            <w:r w:rsidRPr="0019704D">
              <w:t>Unid.</w:t>
            </w:r>
          </w:p>
        </w:tc>
        <w:tc>
          <w:tcPr>
            <w:tcW w:w="665" w:type="dxa"/>
            <w:tcBorders>
              <w:top w:val="nil"/>
              <w:left w:val="nil"/>
              <w:bottom w:val="single" w:sz="4" w:space="0" w:color="auto"/>
              <w:right w:val="single" w:sz="4" w:space="0" w:color="auto"/>
            </w:tcBorders>
            <w:shd w:val="clear" w:color="auto" w:fill="auto"/>
            <w:noWrap/>
            <w:hideMark/>
          </w:tcPr>
          <w:p w:rsidR="0033736B" w:rsidRPr="0019704D" w:rsidRDefault="0019704D" w:rsidP="00E82E62">
            <w:pPr>
              <w:jc w:val="center"/>
            </w:pPr>
            <w:r w:rsidRPr="0019704D">
              <w:t>14</w:t>
            </w:r>
          </w:p>
        </w:tc>
        <w:tc>
          <w:tcPr>
            <w:tcW w:w="983" w:type="dxa"/>
            <w:tcBorders>
              <w:top w:val="nil"/>
              <w:left w:val="nil"/>
              <w:bottom w:val="single" w:sz="4" w:space="0" w:color="auto"/>
              <w:right w:val="single" w:sz="4" w:space="0" w:color="auto"/>
            </w:tcBorders>
            <w:shd w:val="clear" w:color="auto" w:fill="auto"/>
            <w:hideMark/>
          </w:tcPr>
          <w:p w:rsidR="0033736B" w:rsidRPr="0019704D" w:rsidRDefault="0019704D" w:rsidP="00E82E62">
            <w:pPr>
              <w:jc w:val="center"/>
            </w:pPr>
            <w:r w:rsidRPr="0019704D">
              <w:t>Galo</w:t>
            </w:r>
          </w:p>
        </w:tc>
        <w:tc>
          <w:tcPr>
            <w:tcW w:w="1087" w:type="dxa"/>
            <w:tcBorders>
              <w:top w:val="nil"/>
              <w:left w:val="nil"/>
              <w:bottom w:val="single" w:sz="4" w:space="0" w:color="auto"/>
              <w:right w:val="single" w:sz="4" w:space="0" w:color="auto"/>
            </w:tcBorders>
            <w:shd w:val="clear" w:color="auto" w:fill="auto"/>
            <w:noWrap/>
            <w:hideMark/>
          </w:tcPr>
          <w:p w:rsidR="0033736B" w:rsidRPr="0019704D" w:rsidRDefault="0019704D" w:rsidP="00E82E62">
            <w:pPr>
              <w:jc w:val="center"/>
            </w:pPr>
            <w:r w:rsidRPr="0019704D">
              <w:t>R$1,40</w:t>
            </w:r>
          </w:p>
        </w:tc>
        <w:tc>
          <w:tcPr>
            <w:tcW w:w="1208" w:type="dxa"/>
            <w:tcBorders>
              <w:top w:val="nil"/>
              <w:left w:val="nil"/>
              <w:bottom w:val="single" w:sz="4" w:space="0" w:color="auto"/>
              <w:right w:val="single" w:sz="4" w:space="0" w:color="auto"/>
            </w:tcBorders>
            <w:shd w:val="clear" w:color="auto" w:fill="auto"/>
            <w:noWrap/>
            <w:hideMark/>
          </w:tcPr>
          <w:p w:rsidR="0033736B" w:rsidRPr="0019704D" w:rsidRDefault="0019704D" w:rsidP="00E82E62">
            <w:pPr>
              <w:jc w:val="center"/>
            </w:pPr>
            <w:r w:rsidRPr="0019704D">
              <w:t>R$       19,60</w:t>
            </w:r>
          </w:p>
        </w:tc>
      </w:tr>
      <w:tr w:rsidR="00C86584" w:rsidRPr="00C86584" w:rsidTr="0007288D">
        <w:trPr>
          <w:trHeight w:val="257"/>
          <w:jc w:val="center"/>
        </w:trPr>
        <w:tc>
          <w:tcPr>
            <w:tcW w:w="7865" w:type="dxa"/>
            <w:gridSpan w:val="6"/>
            <w:tcBorders>
              <w:top w:val="nil"/>
              <w:left w:val="single" w:sz="4" w:space="0" w:color="auto"/>
              <w:bottom w:val="single" w:sz="4" w:space="0" w:color="auto"/>
              <w:right w:val="single" w:sz="4" w:space="0" w:color="000000"/>
            </w:tcBorders>
            <w:shd w:val="clear" w:color="auto" w:fill="auto"/>
            <w:noWrap/>
            <w:vAlign w:val="bottom"/>
            <w:hideMark/>
          </w:tcPr>
          <w:p w:rsidR="00C86584" w:rsidRPr="00C86584" w:rsidRDefault="00C86584" w:rsidP="00C86584">
            <w:pPr>
              <w:suppressAutoHyphens w:val="0"/>
              <w:jc w:val="right"/>
              <w:rPr>
                <w:b/>
                <w:color w:val="000000"/>
                <w:lang w:eastAsia="pt-BR"/>
              </w:rPr>
            </w:pPr>
            <w:r w:rsidRPr="00C86584">
              <w:rPr>
                <w:b/>
                <w:color w:val="000000"/>
                <w:lang w:eastAsia="pt-BR"/>
              </w:rPr>
              <w:t>  Valor total</w:t>
            </w:r>
          </w:p>
        </w:tc>
        <w:tc>
          <w:tcPr>
            <w:tcW w:w="1208" w:type="dxa"/>
            <w:tcBorders>
              <w:top w:val="nil"/>
              <w:left w:val="nil"/>
              <w:bottom w:val="single" w:sz="4" w:space="0" w:color="auto"/>
              <w:right w:val="single" w:sz="4" w:space="0" w:color="auto"/>
            </w:tcBorders>
            <w:shd w:val="clear" w:color="auto" w:fill="auto"/>
            <w:noWrap/>
            <w:vAlign w:val="bottom"/>
            <w:hideMark/>
          </w:tcPr>
          <w:p w:rsidR="00C86584" w:rsidRPr="00C86584" w:rsidRDefault="00C86584" w:rsidP="00C86584">
            <w:pPr>
              <w:suppressAutoHyphens w:val="0"/>
              <w:jc w:val="right"/>
              <w:rPr>
                <w:b/>
                <w:bCs/>
                <w:color w:val="000000"/>
                <w:lang w:eastAsia="pt-BR"/>
              </w:rPr>
            </w:pPr>
            <w:r w:rsidRPr="00C86584">
              <w:rPr>
                <w:b/>
                <w:bCs/>
                <w:color w:val="000000"/>
                <w:lang w:eastAsia="pt-BR"/>
              </w:rPr>
              <w:t xml:space="preserve">R$ 2.732,70 </w:t>
            </w:r>
          </w:p>
        </w:tc>
      </w:tr>
    </w:tbl>
    <w:p w:rsidR="0033736B" w:rsidRDefault="0033736B" w:rsidP="0033736B">
      <w:pPr>
        <w:rPr>
          <w:sz w:val="16"/>
          <w:szCs w:val="16"/>
        </w:rPr>
      </w:pPr>
    </w:p>
    <w:p w:rsidR="00C86584" w:rsidRPr="00684CEC" w:rsidRDefault="00C86584" w:rsidP="00684CEC">
      <w:pPr>
        <w:jc w:val="both"/>
        <w:rPr>
          <w:sz w:val="21"/>
          <w:szCs w:val="21"/>
        </w:rPr>
      </w:pPr>
      <w:r w:rsidRPr="00684CEC">
        <w:rPr>
          <w:b/>
          <w:color w:val="000000"/>
          <w:sz w:val="21"/>
          <w:szCs w:val="21"/>
          <w:lang w:eastAsia="pt-BR"/>
        </w:rPr>
        <w:t>V</w:t>
      </w:r>
      <w:r w:rsidR="00684CEC">
        <w:rPr>
          <w:b/>
          <w:color w:val="000000"/>
          <w:sz w:val="21"/>
          <w:szCs w:val="21"/>
          <w:lang w:eastAsia="pt-BR"/>
        </w:rPr>
        <w:t>ALOR ESTIMADO</w:t>
      </w:r>
      <w:r w:rsidRPr="00684CEC">
        <w:rPr>
          <w:b/>
          <w:color w:val="000000"/>
          <w:sz w:val="21"/>
          <w:szCs w:val="21"/>
          <w:lang w:eastAsia="pt-BR"/>
        </w:rPr>
        <w:t xml:space="preserve">: R$ </w:t>
      </w:r>
      <w:r w:rsidR="00793C7E" w:rsidRPr="00684CEC">
        <w:rPr>
          <w:b/>
          <w:color w:val="000000"/>
          <w:sz w:val="21"/>
          <w:szCs w:val="21"/>
          <w:lang w:eastAsia="pt-BR"/>
        </w:rPr>
        <w:t xml:space="preserve">11.997,40 </w:t>
      </w:r>
      <w:r w:rsidR="00515813">
        <w:rPr>
          <w:b/>
          <w:color w:val="000000"/>
          <w:sz w:val="21"/>
          <w:szCs w:val="21"/>
          <w:lang w:eastAsia="pt-BR"/>
        </w:rPr>
        <w:t>(onze mil</w:t>
      </w:r>
      <w:r w:rsidR="00BE73B2" w:rsidRPr="00684CEC">
        <w:rPr>
          <w:b/>
          <w:color w:val="000000"/>
          <w:sz w:val="21"/>
          <w:szCs w:val="21"/>
          <w:lang w:eastAsia="pt-BR"/>
        </w:rPr>
        <w:t xml:space="preserve"> novecentos e noventa e sete reais e quarenta centavos)</w:t>
      </w:r>
      <w:r w:rsidR="00B80DC5">
        <w:rPr>
          <w:b/>
          <w:color w:val="000000"/>
          <w:sz w:val="21"/>
          <w:szCs w:val="21"/>
          <w:lang w:eastAsia="pt-BR"/>
        </w:rPr>
        <w:t>.</w:t>
      </w:r>
    </w:p>
    <w:p w:rsidR="00361149" w:rsidRPr="00684CEC" w:rsidRDefault="00361149" w:rsidP="003747CE">
      <w:pPr>
        <w:pStyle w:val="PargrafodaLista"/>
        <w:ind w:left="510"/>
        <w:rPr>
          <w:sz w:val="21"/>
          <w:szCs w:val="21"/>
        </w:rPr>
      </w:pPr>
    </w:p>
    <w:p w:rsidR="003B0A0E" w:rsidRPr="00381C7A" w:rsidRDefault="003B0A0E" w:rsidP="003B0A0E">
      <w:pPr>
        <w:jc w:val="both"/>
        <w:rPr>
          <w:sz w:val="24"/>
          <w:szCs w:val="24"/>
        </w:rPr>
      </w:pPr>
      <w:r w:rsidRPr="00381C7A">
        <w:rPr>
          <w:sz w:val="24"/>
          <w:szCs w:val="24"/>
        </w:rPr>
        <w:lastRenderedPageBreak/>
        <w:t>1.2 – A detentora da Ata de Regi</w:t>
      </w:r>
      <w:r>
        <w:rPr>
          <w:sz w:val="24"/>
          <w:szCs w:val="24"/>
        </w:rPr>
        <w:t>stro, quando da solicitação pelo</w:t>
      </w:r>
      <w:r w:rsidRPr="00381C7A">
        <w:rPr>
          <w:sz w:val="24"/>
          <w:szCs w:val="24"/>
        </w:rPr>
        <w:t xml:space="preserve"> </w:t>
      </w:r>
      <w:r>
        <w:rPr>
          <w:sz w:val="24"/>
          <w:szCs w:val="24"/>
        </w:rPr>
        <w:t xml:space="preserve">Setor de Compras </w:t>
      </w:r>
      <w:r w:rsidRPr="00381C7A">
        <w:rPr>
          <w:sz w:val="24"/>
          <w:szCs w:val="24"/>
        </w:rPr>
        <w:t>deverá atender às seguintes exigências:</w:t>
      </w:r>
    </w:p>
    <w:p w:rsidR="003B0A0E" w:rsidRPr="00381C7A" w:rsidRDefault="003B0A0E" w:rsidP="003B0A0E">
      <w:pPr>
        <w:spacing w:before="120"/>
        <w:jc w:val="both"/>
        <w:rPr>
          <w:sz w:val="24"/>
          <w:szCs w:val="24"/>
        </w:rPr>
      </w:pPr>
      <w:r w:rsidRPr="00381C7A">
        <w:rPr>
          <w:sz w:val="24"/>
          <w:szCs w:val="24"/>
        </w:rPr>
        <w:t xml:space="preserve">1.3 - Entregar os produtos </w:t>
      </w:r>
      <w:r>
        <w:rPr>
          <w:sz w:val="24"/>
          <w:szCs w:val="24"/>
        </w:rPr>
        <w:t>na Divisão de Educação, Cultura e Lazer</w:t>
      </w:r>
      <w:r w:rsidRPr="00381C7A">
        <w:rPr>
          <w:sz w:val="24"/>
          <w:szCs w:val="24"/>
        </w:rPr>
        <w:t>.</w:t>
      </w:r>
    </w:p>
    <w:p w:rsidR="003B0A0E" w:rsidRPr="00381C7A" w:rsidRDefault="003B0A0E" w:rsidP="003B0A0E">
      <w:pPr>
        <w:spacing w:before="120"/>
        <w:jc w:val="both"/>
        <w:rPr>
          <w:sz w:val="24"/>
          <w:szCs w:val="24"/>
        </w:rPr>
      </w:pPr>
      <w:r w:rsidRPr="00381C7A">
        <w:rPr>
          <w:sz w:val="24"/>
          <w:szCs w:val="24"/>
        </w:rPr>
        <w:t xml:space="preserve">1.4 - Os produtos deverão ter validade mínima de </w:t>
      </w:r>
      <w:r>
        <w:rPr>
          <w:sz w:val="24"/>
          <w:szCs w:val="24"/>
        </w:rPr>
        <w:t>12 (doze)</w:t>
      </w:r>
      <w:r w:rsidRPr="00381C7A">
        <w:rPr>
          <w:sz w:val="24"/>
          <w:szCs w:val="24"/>
        </w:rPr>
        <w:t xml:space="preserve"> meses a contar da data da efetiva entrega dos mesmos no endereço supracitado.</w:t>
      </w:r>
    </w:p>
    <w:p w:rsidR="003B0A0E" w:rsidRPr="00381C7A" w:rsidRDefault="003B0A0E" w:rsidP="003B0A0E">
      <w:pPr>
        <w:jc w:val="both"/>
        <w:rPr>
          <w:sz w:val="24"/>
          <w:szCs w:val="24"/>
        </w:rPr>
      </w:pPr>
    </w:p>
    <w:p w:rsidR="003B0A0E" w:rsidRPr="002D2747" w:rsidRDefault="003B0A0E" w:rsidP="003B0A0E">
      <w:pPr>
        <w:pStyle w:val="Corpodetexto1"/>
        <w:spacing w:before="120"/>
        <w:jc w:val="center"/>
        <w:rPr>
          <w:b/>
          <w:bCs/>
          <w:sz w:val="24"/>
          <w:szCs w:val="24"/>
        </w:rPr>
      </w:pPr>
      <w:r w:rsidRPr="002D2747">
        <w:rPr>
          <w:b/>
          <w:bCs/>
          <w:sz w:val="24"/>
          <w:szCs w:val="24"/>
        </w:rPr>
        <w:t>CLÁUSULA SEGUNDA</w:t>
      </w:r>
    </w:p>
    <w:p w:rsidR="003B0A0E" w:rsidRPr="002D2747" w:rsidRDefault="003B0A0E" w:rsidP="003B0A0E">
      <w:pPr>
        <w:pStyle w:val="Corpodetexto1"/>
        <w:jc w:val="center"/>
        <w:rPr>
          <w:b/>
          <w:bCs/>
          <w:sz w:val="24"/>
          <w:szCs w:val="24"/>
        </w:rPr>
      </w:pPr>
      <w:r w:rsidRPr="002D2747">
        <w:rPr>
          <w:b/>
          <w:bCs/>
          <w:sz w:val="24"/>
          <w:szCs w:val="24"/>
        </w:rPr>
        <w:t>DA VALIDADE DO REGISTRO DE PREÇOS</w:t>
      </w:r>
    </w:p>
    <w:p w:rsidR="003B0A0E" w:rsidRPr="002D2747" w:rsidRDefault="003B0A0E" w:rsidP="003B0A0E">
      <w:pPr>
        <w:pStyle w:val="Corpodetexto1"/>
        <w:tabs>
          <w:tab w:val="left" w:pos="1701"/>
        </w:tabs>
        <w:spacing w:before="120"/>
        <w:rPr>
          <w:sz w:val="24"/>
          <w:szCs w:val="24"/>
        </w:rPr>
      </w:pPr>
      <w:r w:rsidRPr="002D2747">
        <w:rPr>
          <w:sz w:val="24"/>
          <w:szCs w:val="24"/>
        </w:rPr>
        <w:t xml:space="preserve">2.1 - A presente Ata de Registro de Preços terá a validade até </w:t>
      </w:r>
      <w:r>
        <w:rPr>
          <w:sz w:val="24"/>
          <w:szCs w:val="24"/>
        </w:rPr>
        <w:t>31 de dezembro de 2018</w:t>
      </w:r>
      <w:r w:rsidRPr="002D2747">
        <w:rPr>
          <w:sz w:val="24"/>
          <w:szCs w:val="24"/>
        </w:rPr>
        <w:t>, contados a partir da data de assinatura.</w:t>
      </w:r>
    </w:p>
    <w:p w:rsidR="003B0A0E" w:rsidRPr="002D2747" w:rsidRDefault="003B0A0E" w:rsidP="003B0A0E">
      <w:pPr>
        <w:pStyle w:val="Corpodetexto1"/>
        <w:tabs>
          <w:tab w:val="left" w:pos="1701"/>
        </w:tabs>
        <w:spacing w:before="120"/>
        <w:rPr>
          <w:sz w:val="24"/>
          <w:szCs w:val="24"/>
        </w:rPr>
      </w:pPr>
      <w:r w:rsidRPr="002D2747">
        <w:rPr>
          <w:sz w:val="24"/>
          <w:szCs w:val="24"/>
        </w:rPr>
        <w:t>2.2 - Nos termos do § 4º do artigo 15 da Lei Federal nº 8.666/93, durante o prazo de validade desta Ata de Registro de Preços, o Município de Santa Barbara do Monte Verde não será obrigado à aquisição, exclusivamente por seu intermédio, os materiais referidos na cláusula primeira, podendo utilizar, para tanto, outros meios, desde que permitidos em lei, sem que, desse fato, caiba recurso ou indenização de qualquer espécie à empresa detentora.</w:t>
      </w:r>
    </w:p>
    <w:p w:rsidR="003B0A0E" w:rsidRPr="002D2747" w:rsidRDefault="003B0A0E" w:rsidP="003B0A0E">
      <w:pPr>
        <w:pStyle w:val="Corpodetexto1"/>
        <w:tabs>
          <w:tab w:val="left" w:pos="1701"/>
        </w:tabs>
        <w:spacing w:before="120"/>
        <w:rPr>
          <w:sz w:val="24"/>
          <w:szCs w:val="24"/>
        </w:rPr>
      </w:pPr>
      <w:r w:rsidRPr="002D2747">
        <w:rPr>
          <w:sz w:val="24"/>
          <w:szCs w:val="24"/>
        </w:rPr>
        <w:t xml:space="preserve">2.3 - Em cada aquisição decorrente desta Ata serão observadas, quanto ao preço, às cláusulas e condições constantes do edital do Pregão Presencial nº </w:t>
      </w:r>
      <w:r>
        <w:rPr>
          <w:sz w:val="24"/>
          <w:szCs w:val="24"/>
        </w:rPr>
        <w:t xml:space="preserve">001/2018, </w:t>
      </w:r>
      <w:r w:rsidRPr="002D2747">
        <w:rPr>
          <w:sz w:val="24"/>
          <w:szCs w:val="24"/>
        </w:rPr>
        <w:t xml:space="preserve">Processo </w:t>
      </w:r>
      <w:r>
        <w:rPr>
          <w:sz w:val="24"/>
          <w:szCs w:val="24"/>
        </w:rPr>
        <w:t>Licitatório nº 002/2018</w:t>
      </w:r>
      <w:r w:rsidRPr="002D2747">
        <w:rPr>
          <w:sz w:val="24"/>
          <w:szCs w:val="24"/>
        </w:rPr>
        <w:t>, que a precedeu e integra o presente instrumento de compromisso, independente de transcrição, por ser de pleno conhecimento das partes.</w:t>
      </w:r>
    </w:p>
    <w:p w:rsidR="003B0A0E" w:rsidRPr="00395EA0" w:rsidRDefault="003B0A0E" w:rsidP="003B0A0E">
      <w:pPr>
        <w:spacing w:before="120"/>
        <w:jc w:val="center"/>
        <w:rPr>
          <w:b/>
          <w:bCs/>
          <w:sz w:val="24"/>
          <w:szCs w:val="24"/>
        </w:rPr>
      </w:pPr>
      <w:r w:rsidRPr="00395EA0">
        <w:rPr>
          <w:b/>
          <w:bCs/>
          <w:sz w:val="24"/>
          <w:szCs w:val="24"/>
        </w:rPr>
        <w:t>CLÁUSULA TERCEIRA</w:t>
      </w:r>
    </w:p>
    <w:p w:rsidR="003B0A0E" w:rsidRPr="00395EA0" w:rsidRDefault="003B0A0E" w:rsidP="003B0A0E">
      <w:pPr>
        <w:jc w:val="center"/>
        <w:rPr>
          <w:b/>
          <w:bCs/>
          <w:sz w:val="24"/>
          <w:szCs w:val="24"/>
        </w:rPr>
      </w:pPr>
      <w:r w:rsidRPr="00395EA0">
        <w:rPr>
          <w:b/>
          <w:bCs/>
          <w:sz w:val="24"/>
          <w:szCs w:val="24"/>
        </w:rPr>
        <w:t>DO PAGAMENTO</w:t>
      </w:r>
    </w:p>
    <w:p w:rsidR="003B0A0E" w:rsidRPr="00395EA0" w:rsidRDefault="003B0A0E" w:rsidP="00C86584">
      <w:pPr>
        <w:spacing w:before="120" w:line="240" w:lineRule="atLeast"/>
        <w:jc w:val="both"/>
        <w:rPr>
          <w:sz w:val="24"/>
          <w:szCs w:val="24"/>
        </w:rPr>
      </w:pPr>
      <w:r w:rsidRPr="00395EA0">
        <w:rPr>
          <w:sz w:val="24"/>
          <w:szCs w:val="24"/>
        </w:rPr>
        <w:t xml:space="preserve">3.1 - Os pagamentos serão efetuados em até </w:t>
      </w:r>
      <w:r>
        <w:rPr>
          <w:sz w:val="24"/>
          <w:szCs w:val="24"/>
        </w:rPr>
        <w:t>15 (quinze)</w:t>
      </w:r>
      <w:r w:rsidRPr="00395EA0">
        <w:rPr>
          <w:sz w:val="24"/>
          <w:szCs w:val="24"/>
        </w:rPr>
        <w:t xml:space="preserve"> dias contados da data da liberação da nota fiscal pelo setor competente, mediante depósito na seguinte conta bancária da detentora da ata</w:t>
      </w:r>
      <w:r w:rsidR="00C86584">
        <w:rPr>
          <w:sz w:val="24"/>
          <w:szCs w:val="24"/>
        </w:rPr>
        <w:t>.</w:t>
      </w:r>
      <w:r w:rsidRPr="00395EA0">
        <w:rPr>
          <w:sz w:val="24"/>
          <w:szCs w:val="24"/>
        </w:rPr>
        <w:t xml:space="preserve"> </w:t>
      </w:r>
    </w:p>
    <w:p w:rsidR="003B0A0E" w:rsidRPr="00395EA0" w:rsidRDefault="003B0A0E" w:rsidP="003B0A0E">
      <w:pPr>
        <w:pStyle w:val="Corpodetexto"/>
        <w:spacing w:before="120" w:line="240" w:lineRule="atLeast"/>
        <w:rPr>
          <w:rFonts w:ascii="Times New Roman" w:hAnsi="Times New Roman"/>
          <w:sz w:val="24"/>
          <w:szCs w:val="24"/>
        </w:rPr>
      </w:pPr>
      <w:r w:rsidRPr="00395EA0">
        <w:rPr>
          <w:rFonts w:ascii="Times New Roman" w:hAnsi="Times New Roman"/>
          <w:sz w:val="24"/>
          <w:szCs w:val="24"/>
        </w:rPr>
        <w:t>3.2 - A nota fiscal somente será liberada quando o cumprimento do empenho estiver em total conformidade com as especificações exigidas pelo Município.</w:t>
      </w:r>
    </w:p>
    <w:p w:rsidR="003B0A0E" w:rsidRPr="00395EA0" w:rsidRDefault="003B0A0E" w:rsidP="003B0A0E">
      <w:pPr>
        <w:spacing w:before="120" w:line="240" w:lineRule="atLeast"/>
        <w:jc w:val="both"/>
        <w:rPr>
          <w:sz w:val="24"/>
          <w:szCs w:val="24"/>
        </w:rPr>
      </w:pPr>
      <w:r w:rsidRPr="00395EA0">
        <w:rPr>
          <w:sz w:val="24"/>
          <w:szCs w:val="24"/>
        </w:rPr>
        <w:t>3.3 - Na eventualidade de aplicação de multas, estas deverão ser liquidadas simultaneamente com parcela vinculada ao evento cujo descumprimento der origem à aplicação da penalidade.</w:t>
      </w:r>
    </w:p>
    <w:p w:rsidR="003B0A0E" w:rsidRPr="00395EA0" w:rsidRDefault="003B0A0E" w:rsidP="003B0A0E">
      <w:pPr>
        <w:spacing w:before="120" w:line="240" w:lineRule="atLeast"/>
        <w:jc w:val="both"/>
        <w:rPr>
          <w:sz w:val="24"/>
          <w:szCs w:val="24"/>
        </w:rPr>
      </w:pPr>
      <w:r w:rsidRPr="00395EA0">
        <w:rPr>
          <w:sz w:val="24"/>
          <w:szCs w:val="24"/>
        </w:rPr>
        <w:t>3.4 - As notas fiscais deverão ser emitidas em moeda corrente do País, em 03 (três) vias.</w:t>
      </w:r>
    </w:p>
    <w:p w:rsidR="003B0A0E" w:rsidRPr="00395EA0" w:rsidRDefault="003B0A0E" w:rsidP="003B0A0E">
      <w:pPr>
        <w:spacing w:before="120" w:line="240" w:lineRule="atLeast"/>
        <w:jc w:val="both"/>
        <w:rPr>
          <w:sz w:val="24"/>
          <w:szCs w:val="24"/>
        </w:rPr>
      </w:pPr>
      <w:r w:rsidRPr="00395EA0">
        <w:rPr>
          <w:sz w:val="24"/>
          <w:szCs w:val="24"/>
        </w:rPr>
        <w:t>3.4.1 Juntamente com a nota fiscal, a contratada deverá apresentar o certificado de regularidade do FGTS e CND do INSS quando essas se derem por vencidas.</w:t>
      </w:r>
    </w:p>
    <w:p w:rsidR="003B0A0E" w:rsidRPr="00395EA0" w:rsidRDefault="003B0A0E" w:rsidP="003B0A0E">
      <w:pPr>
        <w:spacing w:before="120"/>
        <w:jc w:val="both"/>
        <w:rPr>
          <w:sz w:val="24"/>
          <w:szCs w:val="24"/>
        </w:rPr>
      </w:pPr>
      <w:r w:rsidRPr="00395EA0">
        <w:rPr>
          <w:sz w:val="24"/>
          <w:szCs w:val="24"/>
        </w:rPr>
        <w:t>3.5 - O CNPJ da Detentora da Ata constante da nota fiscal e fatura deverá ser o mesmo da documentação apresentada no procedimento licitatório.</w:t>
      </w:r>
    </w:p>
    <w:p w:rsidR="003B0A0E" w:rsidRPr="00395EA0" w:rsidRDefault="003B0A0E" w:rsidP="003B0A0E">
      <w:pPr>
        <w:spacing w:before="120"/>
        <w:jc w:val="both"/>
        <w:rPr>
          <w:sz w:val="24"/>
          <w:szCs w:val="24"/>
        </w:rPr>
      </w:pPr>
      <w:r w:rsidRPr="00395EA0">
        <w:rPr>
          <w:sz w:val="24"/>
          <w:szCs w:val="24"/>
        </w:rPr>
        <w:t>3.</w:t>
      </w:r>
      <w:r>
        <w:rPr>
          <w:sz w:val="24"/>
          <w:szCs w:val="24"/>
        </w:rPr>
        <w:t>6</w:t>
      </w:r>
      <w:r w:rsidRPr="00395EA0">
        <w:rPr>
          <w:sz w:val="24"/>
          <w:szCs w:val="24"/>
        </w:rPr>
        <w:t xml:space="preserve"> - Nenhum pagamento será efetuado a detentora da ata enquanto pendente de liquidação quaisquer obrigações financeiras que lhe foram impostas, em virtude de penalidade ou inadimplência, sem que isso gere direito ao pleito de reajustamento de preços ou correção monetária.</w:t>
      </w:r>
    </w:p>
    <w:p w:rsidR="00C86584" w:rsidRDefault="00C86584" w:rsidP="003B0A0E">
      <w:pPr>
        <w:pStyle w:val="Corpodetexto1"/>
        <w:spacing w:before="120"/>
        <w:jc w:val="center"/>
        <w:rPr>
          <w:b/>
          <w:bCs/>
          <w:sz w:val="24"/>
          <w:szCs w:val="24"/>
        </w:rPr>
      </w:pPr>
    </w:p>
    <w:p w:rsidR="003B0A0E" w:rsidRPr="002D2747" w:rsidRDefault="003B0A0E" w:rsidP="003B0A0E">
      <w:pPr>
        <w:pStyle w:val="Corpodetexto1"/>
        <w:spacing w:before="120"/>
        <w:jc w:val="center"/>
        <w:rPr>
          <w:b/>
          <w:bCs/>
          <w:sz w:val="24"/>
          <w:szCs w:val="24"/>
        </w:rPr>
      </w:pPr>
      <w:r w:rsidRPr="002D2747">
        <w:rPr>
          <w:b/>
          <w:bCs/>
          <w:sz w:val="24"/>
          <w:szCs w:val="24"/>
        </w:rPr>
        <w:lastRenderedPageBreak/>
        <w:t>CLÁUSULA QUARTA</w:t>
      </w:r>
    </w:p>
    <w:p w:rsidR="003B0A0E" w:rsidRPr="002D2747" w:rsidRDefault="003B0A0E" w:rsidP="003B0A0E">
      <w:pPr>
        <w:pStyle w:val="Corpodetexto1"/>
        <w:jc w:val="center"/>
        <w:rPr>
          <w:b/>
          <w:bCs/>
          <w:sz w:val="24"/>
          <w:szCs w:val="24"/>
        </w:rPr>
      </w:pPr>
      <w:r w:rsidRPr="002D2747">
        <w:rPr>
          <w:b/>
          <w:bCs/>
          <w:sz w:val="24"/>
          <w:szCs w:val="24"/>
        </w:rPr>
        <w:t>DA ENTREGA E DO PRAZO</w:t>
      </w:r>
    </w:p>
    <w:p w:rsidR="003B0A0E" w:rsidRPr="00381C7A" w:rsidRDefault="003B0A0E" w:rsidP="003B0A0E">
      <w:pPr>
        <w:spacing w:before="240" w:line="200" w:lineRule="atLeast"/>
        <w:jc w:val="both"/>
        <w:rPr>
          <w:rFonts w:eastAsia="Calibri"/>
          <w:sz w:val="24"/>
          <w:szCs w:val="24"/>
        </w:rPr>
      </w:pPr>
      <w:r w:rsidRPr="008B3A23">
        <w:rPr>
          <w:sz w:val="24"/>
          <w:szCs w:val="24"/>
        </w:rPr>
        <w:t>4.1 –</w:t>
      </w:r>
      <w:r w:rsidRPr="008B3A23">
        <w:rPr>
          <w:color w:val="FF0000"/>
          <w:sz w:val="24"/>
          <w:szCs w:val="24"/>
        </w:rPr>
        <w:t xml:space="preserve"> </w:t>
      </w:r>
      <w:r w:rsidRPr="00381C7A">
        <w:rPr>
          <w:rFonts w:eastAsia="Calibri"/>
          <w:sz w:val="24"/>
          <w:szCs w:val="24"/>
        </w:rPr>
        <w:t>O fornecimento</w:t>
      </w:r>
      <w:r>
        <w:rPr>
          <w:rFonts w:eastAsia="Calibri"/>
          <w:sz w:val="24"/>
          <w:szCs w:val="24"/>
        </w:rPr>
        <w:t xml:space="preserve"> dos itens</w:t>
      </w:r>
      <w:r w:rsidRPr="00381C7A">
        <w:rPr>
          <w:rFonts w:eastAsia="Calibri"/>
          <w:sz w:val="24"/>
          <w:szCs w:val="24"/>
        </w:rPr>
        <w:t xml:space="preserve"> licitados deverão </w:t>
      </w:r>
      <w:r>
        <w:rPr>
          <w:rFonts w:eastAsia="Calibri"/>
          <w:sz w:val="24"/>
          <w:szCs w:val="24"/>
        </w:rPr>
        <w:t xml:space="preserve">parceladas e </w:t>
      </w:r>
      <w:r w:rsidRPr="00381C7A">
        <w:rPr>
          <w:rFonts w:eastAsia="Calibri"/>
          <w:sz w:val="24"/>
          <w:szCs w:val="24"/>
        </w:rPr>
        <w:t xml:space="preserve">entregues </w:t>
      </w:r>
      <w:r>
        <w:rPr>
          <w:rFonts w:eastAsia="Calibri"/>
          <w:sz w:val="24"/>
          <w:szCs w:val="24"/>
        </w:rPr>
        <w:t>na Divisão Municipal de Educação</w:t>
      </w:r>
      <w:r w:rsidRPr="00381C7A">
        <w:rPr>
          <w:rFonts w:eastAsia="Calibri"/>
          <w:sz w:val="24"/>
          <w:szCs w:val="24"/>
        </w:rPr>
        <w:t xml:space="preserve"> de Santa Bárbara do Monte Verde</w:t>
      </w:r>
      <w:r>
        <w:rPr>
          <w:rFonts w:eastAsia="Calibri"/>
          <w:sz w:val="24"/>
          <w:szCs w:val="24"/>
        </w:rPr>
        <w:t>/MG,</w:t>
      </w:r>
      <w:r w:rsidRPr="00381C7A">
        <w:rPr>
          <w:rFonts w:eastAsia="Calibri"/>
          <w:sz w:val="24"/>
          <w:szCs w:val="24"/>
        </w:rPr>
        <w:t xml:space="preserve"> dentro da necessidade apresentada, o</w:t>
      </w:r>
      <w:r>
        <w:rPr>
          <w:rFonts w:eastAsia="Calibri"/>
          <w:sz w:val="24"/>
          <w:szCs w:val="24"/>
        </w:rPr>
        <w:t xml:space="preserve">s produtos deverão ser entregues até as 09h00min do dia </w:t>
      </w:r>
      <w:r>
        <w:rPr>
          <w:sz w:val="24"/>
          <w:szCs w:val="24"/>
        </w:rPr>
        <w:t xml:space="preserve">subsequente o recebimento </w:t>
      </w:r>
      <w:r w:rsidRPr="00381C7A">
        <w:rPr>
          <w:rFonts w:eastAsia="Calibri"/>
          <w:sz w:val="24"/>
          <w:szCs w:val="24"/>
        </w:rPr>
        <w:t>da nota de fornecimento do Setor Responsável da Prefeitura de Santa Bárbara do Monte Verde</w:t>
      </w:r>
    </w:p>
    <w:p w:rsidR="003B0A0E" w:rsidRPr="00381C7A" w:rsidRDefault="003B0A0E" w:rsidP="003B0A0E">
      <w:pPr>
        <w:pStyle w:val="Corpodetexto1"/>
        <w:spacing w:before="120"/>
        <w:rPr>
          <w:sz w:val="24"/>
          <w:szCs w:val="24"/>
        </w:rPr>
      </w:pPr>
      <w:r>
        <w:rPr>
          <w:sz w:val="24"/>
          <w:szCs w:val="24"/>
        </w:rPr>
        <w:t xml:space="preserve">4.2 - </w:t>
      </w:r>
      <w:r w:rsidRPr="00381C7A">
        <w:rPr>
          <w:sz w:val="24"/>
          <w:szCs w:val="24"/>
        </w:rPr>
        <w:t>O objeto deverá ser entregue de acordo com as especificações exigidas neste edital, caso não seja a Comissão não o aceitará e lavrará termo circunstanciado do fato, que deverá ser encaminhado à autoridade superior, sob pena de responsabilidade.</w:t>
      </w:r>
    </w:p>
    <w:p w:rsidR="003B0A0E" w:rsidRPr="00381C7A" w:rsidRDefault="003B0A0E" w:rsidP="003B0A0E">
      <w:pPr>
        <w:pStyle w:val="Corpodetexto"/>
        <w:spacing w:before="120"/>
        <w:rPr>
          <w:rFonts w:ascii="Times New Roman" w:hAnsi="Times New Roman"/>
          <w:sz w:val="24"/>
          <w:szCs w:val="24"/>
        </w:rPr>
      </w:pPr>
      <w:r w:rsidRPr="00381C7A">
        <w:rPr>
          <w:rFonts w:ascii="Times New Roman" w:hAnsi="Times New Roman"/>
          <w:sz w:val="24"/>
          <w:szCs w:val="24"/>
        </w:rPr>
        <w:t>4.</w:t>
      </w:r>
      <w:r>
        <w:rPr>
          <w:rFonts w:ascii="Times New Roman" w:hAnsi="Times New Roman"/>
          <w:sz w:val="24"/>
          <w:szCs w:val="24"/>
        </w:rPr>
        <w:t>3</w:t>
      </w:r>
      <w:r w:rsidRPr="00381C7A">
        <w:rPr>
          <w:rFonts w:ascii="Times New Roman" w:hAnsi="Times New Roman"/>
          <w:sz w:val="24"/>
          <w:szCs w:val="24"/>
        </w:rPr>
        <w:t xml:space="preserve"> - O setor responsável terá o prazo máximo de 03 (três) dias úteis para processar a conferência do objeto fornecido, lavrando o termo o que foi executado ou notificando a detentora da ata para que providencie o conserto imediato sem problemas.</w:t>
      </w:r>
    </w:p>
    <w:p w:rsidR="003B0A0E" w:rsidRPr="00381C7A" w:rsidRDefault="003B0A0E" w:rsidP="003B0A0E">
      <w:pPr>
        <w:pStyle w:val="Corpodetexto"/>
        <w:spacing w:before="120"/>
        <w:rPr>
          <w:rFonts w:ascii="Times New Roman" w:hAnsi="Times New Roman"/>
          <w:sz w:val="24"/>
          <w:szCs w:val="24"/>
        </w:rPr>
      </w:pPr>
      <w:r w:rsidRPr="00381C7A">
        <w:rPr>
          <w:rFonts w:ascii="Times New Roman" w:hAnsi="Times New Roman"/>
          <w:sz w:val="24"/>
          <w:szCs w:val="24"/>
        </w:rPr>
        <w:t>4.</w:t>
      </w:r>
      <w:r>
        <w:rPr>
          <w:rFonts w:ascii="Times New Roman" w:hAnsi="Times New Roman"/>
          <w:sz w:val="24"/>
          <w:szCs w:val="24"/>
        </w:rPr>
        <w:t>4</w:t>
      </w:r>
      <w:r w:rsidRPr="00381C7A">
        <w:rPr>
          <w:rFonts w:ascii="Times New Roman" w:hAnsi="Times New Roman"/>
          <w:sz w:val="24"/>
          <w:szCs w:val="24"/>
        </w:rPr>
        <w:t xml:space="preserve"> - O recebimento provisório ou definitivo não exclui a responsabilidade da detentora da ata pela perfeita execução do empenho, ficando a mesma obrigada a substituir, no todo ou em parte, o objeto do empenho, se a qualquer tempo se verificarem vícios, defeitos ou incorreções.</w:t>
      </w:r>
    </w:p>
    <w:p w:rsidR="003B0A0E" w:rsidRPr="002D2747" w:rsidRDefault="003B0A0E" w:rsidP="003B0A0E">
      <w:pPr>
        <w:pStyle w:val="Corpodetexto1"/>
        <w:spacing w:before="120"/>
        <w:jc w:val="center"/>
        <w:rPr>
          <w:b/>
          <w:bCs/>
          <w:sz w:val="24"/>
          <w:szCs w:val="24"/>
        </w:rPr>
      </w:pPr>
      <w:r w:rsidRPr="002D2747">
        <w:rPr>
          <w:b/>
          <w:bCs/>
          <w:sz w:val="24"/>
          <w:szCs w:val="24"/>
        </w:rPr>
        <w:t>CLÁUSULA QUINTA</w:t>
      </w:r>
    </w:p>
    <w:p w:rsidR="003B0A0E" w:rsidRPr="002D2747" w:rsidRDefault="003B0A0E" w:rsidP="003B0A0E">
      <w:pPr>
        <w:pStyle w:val="Corpodetexto1"/>
        <w:jc w:val="center"/>
        <w:rPr>
          <w:b/>
          <w:bCs/>
          <w:sz w:val="24"/>
          <w:szCs w:val="24"/>
        </w:rPr>
      </w:pPr>
      <w:r w:rsidRPr="002D2747">
        <w:rPr>
          <w:b/>
          <w:bCs/>
          <w:sz w:val="24"/>
          <w:szCs w:val="24"/>
        </w:rPr>
        <w:t>DAS OBRIGAÇÕES</w:t>
      </w:r>
    </w:p>
    <w:p w:rsidR="003B0A0E" w:rsidRPr="00395EA0" w:rsidRDefault="003B0A0E" w:rsidP="003B0A0E">
      <w:pPr>
        <w:pStyle w:val="Corpodetexto31"/>
        <w:spacing w:before="120"/>
        <w:rPr>
          <w:b/>
          <w:sz w:val="24"/>
          <w:szCs w:val="24"/>
        </w:rPr>
      </w:pPr>
      <w:r w:rsidRPr="00395EA0">
        <w:rPr>
          <w:b/>
          <w:sz w:val="24"/>
          <w:szCs w:val="24"/>
        </w:rPr>
        <w:t>5.1 – Do Município:</w:t>
      </w:r>
    </w:p>
    <w:p w:rsidR="003B0A0E" w:rsidRPr="00395EA0" w:rsidRDefault="003B0A0E" w:rsidP="003B0A0E">
      <w:pPr>
        <w:pStyle w:val="Corpodetexto21"/>
        <w:spacing w:before="120" w:after="0" w:line="240" w:lineRule="auto"/>
        <w:rPr>
          <w:bCs/>
        </w:rPr>
      </w:pPr>
      <w:r w:rsidRPr="00395EA0">
        <w:rPr>
          <w:bCs/>
        </w:rPr>
        <w:t xml:space="preserve">5.1.1- Atestar nas notas fiscais e/ou fatura a efetiva entrega do objeto desta licitação; </w:t>
      </w:r>
    </w:p>
    <w:p w:rsidR="003B0A0E" w:rsidRPr="00395EA0" w:rsidRDefault="003B0A0E" w:rsidP="003B0A0E">
      <w:pPr>
        <w:spacing w:before="120"/>
        <w:jc w:val="both"/>
        <w:rPr>
          <w:sz w:val="24"/>
          <w:szCs w:val="24"/>
        </w:rPr>
      </w:pPr>
      <w:r w:rsidRPr="00395EA0">
        <w:rPr>
          <w:sz w:val="24"/>
          <w:szCs w:val="24"/>
        </w:rPr>
        <w:t xml:space="preserve">5.1.2- Aplicar à empresa vencedora penalidade, quando for o caso; </w:t>
      </w:r>
    </w:p>
    <w:p w:rsidR="003B0A0E" w:rsidRPr="00395EA0" w:rsidRDefault="003B0A0E" w:rsidP="003B0A0E">
      <w:pPr>
        <w:spacing w:before="120"/>
        <w:jc w:val="both"/>
        <w:rPr>
          <w:sz w:val="24"/>
          <w:szCs w:val="24"/>
        </w:rPr>
      </w:pPr>
      <w:r w:rsidRPr="00395EA0">
        <w:rPr>
          <w:sz w:val="24"/>
          <w:szCs w:val="24"/>
        </w:rPr>
        <w:t>5.1.3- Prestar à contratada toda e qualquer informação, por esta solicitada, necessária à perfeita execução do contrato;</w:t>
      </w:r>
    </w:p>
    <w:p w:rsidR="003B0A0E" w:rsidRPr="00395EA0" w:rsidRDefault="003B0A0E" w:rsidP="003B0A0E">
      <w:pPr>
        <w:spacing w:before="120"/>
        <w:jc w:val="both"/>
        <w:rPr>
          <w:sz w:val="24"/>
          <w:szCs w:val="24"/>
        </w:rPr>
      </w:pPr>
      <w:r w:rsidRPr="00395EA0">
        <w:rPr>
          <w:sz w:val="24"/>
          <w:szCs w:val="24"/>
        </w:rPr>
        <w:t>5.1.4- Efetuar o pagamento à contratada no prazo avençado, após a entrega da nota fiscal no setor competente;</w:t>
      </w:r>
    </w:p>
    <w:p w:rsidR="003B0A0E" w:rsidRPr="00395EA0" w:rsidRDefault="003B0A0E" w:rsidP="003B0A0E">
      <w:pPr>
        <w:spacing w:before="120"/>
        <w:jc w:val="both"/>
        <w:rPr>
          <w:sz w:val="24"/>
          <w:szCs w:val="24"/>
        </w:rPr>
      </w:pPr>
      <w:r w:rsidRPr="00395EA0">
        <w:rPr>
          <w:sz w:val="24"/>
          <w:szCs w:val="24"/>
        </w:rPr>
        <w:t>5.1.5- Notificar, por escrito, à contratada da aplicação de qualquer sanção.</w:t>
      </w:r>
    </w:p>
    <w:p w:rsidR="003B0A0E" w:rsidRPr="00395EA0" w:rsidRDefault="003B0A0E" w:rsidP="003B0A0E">
      <w:pPr>
        <w:pStyle w:val="Corpodetexto31"/>
        <w:spacing w:before="240"/>
        <w:rPr>
          <w:b/>
          <w:sz w:val="24"/>
          <w:szCs w:val="24"/>
        </w:rPr>
      </w:pPr>
      <w:r w:rsidRPr="00395EA0">
        <w:rPr>
          <w:b/>
          <w:sz w:val="24"/>
          <w:szCs w:val="24"/>
        </w:rPr>
        <w:t>5.2.2 - Da Empresa Vencedora:</w:t>
      </w:r>
    </w:p>
    <w:p w:rsidR="003B0A0E" w:rsidRPr="00395EA0" w:rsidRDefault="003B0A0E" w:rsidP="003B0A0E">
      <w:pPr>
        <w:pStyle w:val="Corpodetexto21"/>
        <w:spacing w:before="120" w:line="240" w:lineRule="auto"/>
        <w:rPr>
          <w:bCs/>
        </w:rPr>
      </w:pPr>
      <w:r w:rsidRPr="00395EA0">
        <w:rPr>
          <w:bCs/>
        </w:rPr>
        <w:t xml:space="preserve">5.2.1- Fornecer o objeto desta licitação nas especificações contidas neste edital; </w:t>
      </w:r>
    </w:p>
    <w:p w:rsidR="003B0A0E" w:rsidRPr="00395EA0" w:rsidRDefault="003B0A0E" w:rsidP="003B0A0E">
      <w:pPr>
        <w:spacing w:before="120"/>
        <w:jc w:val="both"/>
        <w:rPr>
          <w:sz w:val="24"/>
          <w:szCs w:val="24"/>
        </w:rPr>
      </w:pPr>
      <w:r w:rsidRPr="00395EA0">
        <w:rPr>
          <w:sz w:val="24"/>
          <w:szCs w:val="24"/>
        </w:rPr>
        <w:t>5.2.2- Pagar todos os tributos que incidam ou venham a incidir, direta ou indiretamente, sobre os produtos vendidos;</w:t>
      </w:r>
    </w:p>
    <w:p w:rsidR="003B0A0E" w:rsidRPr="00395EA0" w:rsidRDefault="003B0A0E" w:rsidP="003B0A0E">
      <w:pPr>
        <w:spacing w:before="120"/>
        <w:jc w:val="both"/>
        <w:rPr>
          <w:sz w:val="24"/>
          <w:szCs w:val="24"/>
        </w:rPr>
      </w:pPr>
      <w:r w:rsidRPr="00395EA0">
        <w:rPr>
          <w:sz w:val="24"/>
          <w:szCs w:val="24"/>
        </w:rPr>
        <w:t>5.2.3- Manter, durante a execução do contrato, as mesmas condições de habilitação;</w:t>
      </w:r>
    </w:p>
    <w:p w:rsidR="003B0A0E" w:rsidRPr="00395EA0" w:rsidRDefault="003B0A0E" w:rsidP="003B0A0E">
      <w:pPr>
        <w:spacing w:before="120"/>
        <w:jc w:val="both"/>
        <w:rPr>
          <w:sz w:val="24"/>
          <w:szCs w:val="24"/>
        </w:rPr>
      </w:pPr>
      <w:r w:rsidRPr="00395EA0">
        <w:rPr>
          <w:sz w:val="24"/>
          <w:szCs w:val="24"/>
        </w:rPr>
        <w:t>5.2.4- Aceitar, nas mesmas condições contratuais, os acréscimos ou supressões que se fizerem necessários no quantitativo do objeto desta licitação, até o limite de 25% (vinte e cinco por cento) do valor contratado;</w:t>
      </w:r>
    </w:p>
    <w:p w:rsidR="003B0A0E" w:rsidRPr="00395EA0" w:rsidRDefault="003B0A0E" w:rsidP="003B0A0E">
      <w:pPr>
        <w:spacing w:before="120"/>
        <w:jc w:val="both"/>
        <w:rPr>
          <w:sz w:val="24"/>
          <w:szCs w:val="24"/>
        </w:rPr>
      </w:pPr>
      <w:r w:rsidRPr="00395EA0">
        <w:rPr>
          <w:sz w:val="24"/>
          <w:szCs w:val="24"/>
        </w:rPr>
        <w:t>5.2.5- Fornecer o objeto licitado, no preço, prazo e forma estipulada na proposta;</w:t>
      </w:r>
    </w:p>
    <w:p w:rsidR="003B0A0E" w:rsidRPr="00395EA0" w:rsidRDefault="003B0A0E" w:rsidP="003B0A0E">
      <w:pPr>
        <w:spacing w:before="120"/>
        <w:jc w:val="both"/>
        <w:rPr>
          <w:sz w:val="24"/>
          <w:szCs w:val="24"/>
        </w:rPr>
      </w:pPr>
      <w:r w:rsidRPr="00395EA0">
        <w:rPr>
          <w:sz w:val="24"/>
          <w:szCs w:val="24"/>
        </w:rPr>
        <w:lastRenderedPageBreak/>
        <w:t>5.2.6-</w:t>
      </w:r>
      <w:r w:rsidRPr="00395EA0">
        <w:rPr>
          <w:color w:val="FF0000"/>
          <w:sz w:val="24"/>
          <w:szCs w:val="24"/>
        </w:rPr>
        <w:t xml:space="preserve"> </w:t>
      </w:r>
      <w:r w:rsidRPr="00395EA0">
        <w:rPr>
          <w:sz w:val="24"/>
          <w:szCs w:val="24"/>
        </w:rPr>
        <w:t>Fornecer o objeto de boa qualidade, dentro dos padrões exigidos neste edital.</w:t>
      </w:r>
    </w:p>
    <w:p w:rsidR="003B0A0E" w:rsidRPr="002D2747" w:rsidRDefault="003B0A0E" w:rsidP="003B0A0E">
      <w:pPr>
        <w:spacing w:line="240" w:lineRule="atLeast"/>
        <w:jc w:val="both"/>
      </w:pPr>
    </w:p>
    <w:p w:rsidR="003B0A0E" w:rsidRPr="002D2747" w:rsidRDefault="003B0A0E" w:rsidP="003B0A0E">
      <w:pPr>
        <w:pStyle w:val="Corpodetexto1"/>
        <w:jc w:val="center"/>
        <w:rPr>
          <w:b/>
          <w:bCs/>
          <w:sz w:val="24"/>
          <w:szCs w:val="24"/>
        </w:rPr>
      </w:pPr>
      <w:r w:rsidRPr="002D2747">
        <w:rPr>
          <w:b/>
          <w:bCs/>
          <w:sz w:val="24"/>
          <w:szCs w:val="24"/>
        </w:rPr>
        <w:t>CLÁUSULA SEXTA</w:t>
      </w:r>
    </w:p>
    <w:p w:rsidR="003B0A0E" w:rsidRPr="002D2747" w:rsidRDefault="003B0A0E" w:rsidP="003B0A0E">
      <w:pPr>
        <w:pStyle w:val="Corpodetexto1"/>
        <w:jc w:val="center"/>
        <w:rPr>
          <w:b/>
          <w:bCs/>
          <w:sz w:val="24"/>
          <w:szCs w:val="24"/>
        </w:rPr>
      </w:pPr>
      <w:r w:rsidRPr="002D2747">
        <w:rPr>
          <w:b/>
          <w:bCs/>
          <w:sz w:val="24"/>
          <w:szCs w:val="24"/>
        </w:rPr>
        <w:t>DAS CONDIÇÕES DE FORNECIMENTO</w:t>
      </w:r>
    </w:p>
    <w:p w:rsidR="003B0A0E" w:rsidRPr="002D2747" w:rsidRDefault="003B0A0E" w:rsidP="003B0A0E">
      <w:pPr>
        <w:pStyle w:val="Corpodetexto1"/>
        <w:tabs>
          <w:tab w:val="left" w:pos="1701"/>
        </w:tabs>
        <w:spacing w:before="120"/>
        <w:rPr>
          <w:sz w:val="24"/>
          <w:szCs w:val="24"/>
        </w:rPr>
      </w:pPr>
      <w:r w:rsidRPr="002D2747">
        <w:rPr>
          <w:sz w:val="24"/>
          <w:szCs w:val="24"/>
        </w:rPr>
        <w:t>6.1 - O contrato de aquisição decorrente da presente Ata de Registro de Preços serão formalizados pela retirada da nota de empenho pela detentora.</w:t>
      </w:r>
    </w:p>
    <w:p w:rsidR="003B0A0E" w:rsidRPr="002D2747" w:rsidRDefault="003B0A0E" w:rsidP="003B0A0E">
      <w:pPr>
        <w:pStyle w:val="Corpodetexto1"/>
        <w:tabs>
          <w:tab w:val="left" w:pos="1701"/>
        </w:tabs>
        <w:spacing w:before="120"/>
        <w:rPr>
          <w:sz w:val="24"/>
          <w:szCs w:val="24"/>
        </w:rPr>
      </w:pPr>
      <w:r w:rsidRPr="002D2747">
        <w:rPr>
          <w:sz w:val="24"/>
          <w:szCs w:val="24"/>
        </w:rPr>
        <w:t>6.2 - A detentora da presente Ata de Registro de Preços será obrigada a atender todos os pedidos efetuados durante a vigência desta Ata, mesmo que a entrega deles decorrentes estiver prevista para data posterior à do seu vencimento.</w:t>
      </w:r>
    </w:p>
    <w:p w:rsidR="003B0A0E" w:rsidRPr="002D2747" w:rsidRDefault="003B0A0E" w:rsidP="003B0A0E">
      <w:pPr>
        <w:pStyle w:val="Corpodetexto1"/>
        <w:tabs>
          <w:tab w:val="left" w:pos="1701"/>
        </w:tabs>
        <w:spacing w:before="120"/>
        <w:rPr>
          <w:sz w:val="24"/>
          <w:szCs w:val="24"/>
        </w:rPr>
      </w:pPr>
      <w:r w:rsidRPr="002D2747">
        <w:rPr>
          <w:sz w:val="24"/>
          <w:szCs w:val="24"/>
        </w:rPr>
        <w:t>6.3 - Toda aquisição deverá ser efetuada mediante solicitação da unidade requisitante, a qual deverá ser feita através de nota de empenho.</w:t>
      </w:r>
    </w:p>
    <w:p w:rsidR="003B0A0E" w:rsidRPr="002D2747" w:rsidRDefault="003B0A0E" w:rsidP="003B0A0E">
      <w:pPr>
        <w:pStyle w:val="Corpodetexto1"/>
        <w:tabs>
          <w:tab w:val="left" w:pos="1701"/>
        </w:tabs>
        <w:spacing w:before="120"/>
        <w:rPr>
          <w:sz w:val="24"/>
          <w:szCs w:val="24"/>
        </w:rPr>
      </w:pPr>
      <w:r w:rsidRPr="002D2747">
        <w:rPr>
          <w:sz w:val="24"/>
          <w:szCs w:val="24"/>
        </w:rPr>
        <w:t>6.4 - A empresa fornecedora, quando do recebimento da nota de empenho, deverá colocar, na cópia que necessariamente a acompanhar, a data e hora em que a tiver recebido, além da identificação de quem procedeu ao recebimento.</w:t>
      </w:r>
    </w:p>
    <w:p w:rsidR="003B0A0E" w:rsidRPr="002D2747" w:rsidRDefault="003B0A0E" w:rsidP="003B0A0E">
      <w:pPr>
        <w:pStyle w:val="Corpodetexto1"/>
        <w:tabs>
          <w:tab w:val="left" w:pos="1701"/>
        </w:tabs>
        <w:spacing w:before="120"/>
        <w:rPr>
          <w:sz w:val="24"/>
          <w:szCs w:val="24"/>
        </w:rPr>
      </w:pPr>
      <w:r w:rsidRPr="002D2747">
        <w:rPr>
          <w:sz w:val="24"/>
          <w:szCs w:val="24"/>
        </w:rPr>
        <w:t>6.5 - A cópia da nota de empenho, referida no item anterior deverá ser devolvida, a fim de ser anexada ao processo de administração da ata.</w:t>
      </w:r>
    </w:p>
    <w:p w:rsidR="003B0A0E" w:rsidRPr="002D2747" w:rsidRDefault="003B0A0E" w:rsidP="003B0A0E">
      <w:pPr>
        <w:pStyle w:val="Corpodetexto1"/>
        <w:spacing w:before="120"/>
        <w:jc w:val="center"/>
        <w:rPr>
          <w:b/>
          <w:bCs/>
          <w:sz w:val="24"/>
          <w:szCs w:val="24"/>
        </w:rPr>
      </w:pPr>
      <w:r w:rsidRPr="002D2747">
        <w:rPr>
          <w:b/>
          <w:bCs/>
          <w:sz w:val="24"/>
          <w:szCs w:val="24"/>
        </w:rPr>
        <w:t>CLÁUSULA SÉTIMA</w:t>
      </w:r>
    </w:p>
    <w:p w:rsidR="003B0A0E" w:rsidRPr="002D2747" w:rsidRDefault="003B0A0E" w:rsidP="003B0A0E">
      <w:pPr>
        <w:pStyle w:val="Corpodetexto1"/>
        <w:jc w:val="center"/>
        <w:rPr>
          <w:b/>
          <w:bCs/>
          <w:sz w:val="24"/>
          <w:szCs w:val="24"/>
        </w:rPr>
      </w:pPr>
      <w:r w:rsidRPr="002D2747">
        <w:rPr>
          <w:b/>
          <w:bCs/>
          <w:sz w:val="24"/>
          <w:szCs w:val="24"/>
        </w:rPr>
        <w:t>DAS PENALIDADES</w:t>
      </w:r>
    </w:p>
    <w:p w:rsidR="003B0A0E" w:rsidRPr="00395EA0" w:rsidRDefault="003B0A0E" w:rsidP="003B0A0E">
      <w:pPr>
        <w:pStyle w:val="Corpodetexto"/>
        <w:spacing w:before="120"/>
        <w:rPr>
          <w:rFonts w:ascii="Times New Roman" w:hAnsi="Times New Roman"/>
          <w:sz w:val="24"/>
          <w:szCs w:val="24"/>
        </w:rPr>
      </w:pPr>
      <w:r w:rsidRPr="00395EA0">
        <w:rPr>
          <w:rFonts w:ascii="Times New Roman" w:hAnsi="Times New Roman"/>
          <w:sz w:val="24"/>
          <w:szCs w:val="24"/>
        </w:rPr>
        <w:t>7.1- Os casos de inexecução total ou parcial, erro de execução, execução imperfeita, atraso injustificado e inadimplemento de cada ajuste representado pela nota de empenho, sujeitará a detentora da Ata, às penalidades previstas no artigo 87 da Lei Federal nº 8.666/93, das quais destacam-se:</w:t>
      </w:r>
    </w:p>
    <w:p w:rsidR="003B0A0E" w:rsidRPr="00395EA0" w:rsidRDefault="003B0A0E" w:rsidP="00D64471">
      <w:pPr>
        <w:widowControl w:val="0"/>
        <w:numPr>
          <w:ilvl w:val="0"/>
          <w:numId w:val="2"/>
        </w:numPr>
        <w:tabs>
          <w:tab w:val="clear" w:pos="1211"/>
          <w:tab w:val="left" w:pos="993"/>
        </w:tabs>
        <w:spacing w:before="120"/>
        <w:ind w:hanging="644"/>
        <w:jc w:val="both"/>
        <w:rPr>
          <w:sz w:val="24"/>
          <w:szCs w:val="24"/>
        </w:rPr>
      </w:pPr>
      <w:r w:rsidRPr="00395EA0">
        <w:rPr>
          <w:sz w:val="24"/>
          <w:szCs w:val="24"/>
        </w:rPr>
        <w:t>Advertência;</w:t>
      </w:r>
    </w:p>
    <w:p w:rsidR="003B0A0E" w:rsidRPr="00395EA0" w:rsidRDefault="003B0A0E" w:rsidP="00D64471">
      <w:pPr>
        <w:spacing w:before="120"/>
        <w:ind w:left="851" w:hanging="284"/>
        <w:jc w:val="both"/>
        <w:rPr>
          <w:sz w:val="24"/>
          <w:szCs w:val="24"/>
        </w:rPr>
      </w:pPr>
      <w:r w:rsidRPr="00395EA0">
        <w:rPr>
          <w:sz w:val="24"/>
          <w:szCs w:val="24"/>
        </w:rPr>
        <w:t>b) multa de 20% (vinte) do valor da nota de empenho, por dia de atraso injustificado na execução da mesma, observado o prazo máximo de 30 (trinta) dias úteis;</w:t>
      </w:r>
    </w:p>
    <w:p w:rsidR="003B0A0E" w:rsidRPr="00395EA0" w:rsidRDefault="003B0A0E" w:rsidP="00D64471">
      <w:pPr>
        <w:spacing w:before="120"/>
        <w:ind w:left="851" w:hanging="284"/>
        <w:jc w:val="both"/>
        <w:rPr>
          <w:sz w:val="24"/>
          <w:szCs w:val="24"/>
        </w:rPr>
      </w:pPr>
      <w:r w:rsidRPr="00395EA0">
        <w:rPr>
          <w:sz w:val="24"/>
          <w:szCs w:val="24"/>
        </w:rPr>
        <w:t>c) multa de 10% (dez) sobre o valor da nota de empenho, pela recusa injustificada do adjudicatário em executá-la;</w:t>
      </w:r>
    </w:p>
    <w:p w:rsidR="003B0A0E" w:rsidRPr="00395EA0" w:rsidRDefault="003B0A0E" w:rsidP="00D64471">
      <w:pPr>
        <w:pStyle w:val="Recuodecorpodetexto21"/>
        <w:spacing w:before="120" w:line="240" w:lineRule="auto"/>
        <w:ind w:left="851" w:hanging="284"/>
      </w:pPr>
      <w:r w:rsidRPr="00395EA0">
        <w:t>d) suspensão temporária de participação em licitações e impedimento de contratar com o Município, no prazo de até 5 (cinco) anos;</w:t>
      </w:r>
    </w:p>
    <w:p w:rsidR="003B0A0E" w:rsidRPr="00395EA0" w:rsidRDefault="003B0A0E" w:rsidP="00D64471">
      <w:pPr>
        <w:spacing w:before="120"/>
        <w:ind w:left="851" w:hanging="284"/>
        <w:jc w:val="both"/>
        <w:rPr>
          <w:sz w:val="24"/>
          <w:szCs w:val="24"/>
        </w:rPr>
      </w:pPr>
      <w:r w:rsidRPr="00395EA0">
        <w:rPr>
          <w:sz w:val="24"/>
          <w:szCs w:val="24"/>
        </w:rPr>
        <w:t>e) declaração de inidoneidade para contratar com a Administração Pública, até que seja promovida a reabilitação, facultado a detentora da Ata o pedido de reconsideração da decisão da autoridade competente, no prazo de 10 (dez) dias da abertura de vistas ao processo.</w:t>
      </w:r>
    </w:p>
    <w:p w:rsidR="003B0A0E" w:rsidRPr="00395EA0" w:rsidRDefault="003B0A0E" w:rsidP="003B0A0E">
      <w:pPr>
        <w:spacing w:before="120"/>
        <w:jc w:val="both"/>
        <w:rPr>
          <w:sz w:val="24"/>
          <w:szCs w:val="24"/>
        </w:rPr>
      </w:pPr>
      <w:r w:rsidRPr="00395EA0">
        <w:rPr>
          <w:sz w:val="24"/>
          <w:szCs w:val="24"/>
        </w:rPr>
        <w:t xml:space="preserve">7.2 - Os valores das multas aplicadas previstas nos subitens acima poderão ser descontados dos pagamentos devidos pela Administração. </w:t>
      </w:r>
    </w:p>
    <w:p w:rsidR="003B0A0E" w:rsidRPr="00395EA0" w:rsidRDefault="003B0A0E" w:rsidP="003B0A0E">
      <w:pPr>
        <w:spacing w:before="120"/>
        <w:jc w:val="both"/>
        <w:rPr>
          <w:sz w:val="24"/>
          <w:szCs w:val="24"/>
        </w:rPr>
      </w:pPr>
      <w:r w:rsidRPr="00395EA0">
        <w:rPr>
          <w:sz w:val="24"/>
          <w:szCs w:val="24"/>
        </w:rPr>
        <w:t>7.3 - Da aplicação das penas definidas nas alíneas "a", "d" e "e", do item 7.1, caberá recurso no prazo de 05 (cinco) dias úteis, contados da intimação, o qual deverá ser apresentado no mesmo local.</w:t>
      </w:r>
    </w:p>
    <w:p w:rsidR="003B0A0E" w:rsidRPr="00395EA0" w:rsidRDefault="003B0A0E" w:rsidP="003B0A0E">
      <w:pPr>
        <w:pStyle w:val="Corpodetexto"/>
        <w:spacing w:before="120"/>
        <w:rPr>
          <w:rFonts w:ascii="Times New Roman" w:hAnsi="Times New Roman"/>
          <w:sz w:val="24"/>
          <w:szCs w:val="24"/>
        </w:rPr>
      </w:pPr>
      <w:r w:rsidRPr="00395EA0">
        <w:rPr>
          <w:rFonts w:ascii="Times New Roman" w:hAnsi="Times New Roman"/>
          <w:sz w:val="24"/>
          <w:szCs w:val="24"/>
        </w:rPr>
        <w:t xml:space="preserve">7.4 - O recurso ou o pedido de reconsideração relativa às penalidades acima dispostas será </w:t>
      </w:r>
      <w:r w:rsidRPr="00395EA0">
        <w:rPr>
          <w:rFonts w:ascii="Times New Roman" w:hAnsi="Times New Roman"/>
          <w:sz w:val="24"/>
          <w:szCs w:val="24"/>
        </w:rPr>
        <w:lastRenderedPageBreak/>
        <w:t>dirigido ao Secretário da unidade requisitante, o qual decidirá o recurso no prazo de 05 (cinco) dias úteis e o pedido de reconsideração, no prazo de 10 (dez) dias úteis.</w:t>
      </w:r>
    </w:p>
    <w:p w:rsidR="003B0A0E" w:rsidRPr="000E153D" w:rsidRDefault="003B0A0E" w:rsidP="003B0A0E">
      <w:pPr>
        <w:pStyle w:val="Corpodetexto1"/>
        <w:spacing w:before="240"/>
        <w:jc w:val="center"/>
        <w:rPr>
          <w:b/>
          <w:bCs/>
          <w:sz w:val="24"/>
          <w:szCs w:val="24"/>
        </w:rPr>
      </w:pPr>
      <w:r w:rsidRPr="000E153D">
        <w:rPr>
          <w:b/>
          <w:bCs/>
          <w:sz w:val="24"/>
          <w:szCs w:val="24"/>
        </w:rPr>
        <w:t>CLÁUSULA OITAVA</w:t>
      </w:r>
    </w:p>
    <w:p w:rsidR="003B0A0E" w:rsidRPr="000E153D" w:rsidRDefault="003B0A0E" w:rsidP="003B0A0E">
      <w:pPr>
        <w:pStyle w:val="Corpodetexto1"/>
        <w:jc w:val="center"/>
        <w:rPr>
          <w:b/>
          <w:bCs/>
          <w:sz w:val="24"/>
          <w:szCs w:val="24"/>
        </w:rPr>
      </w:pPr>
      <w:r w:rsidRPr="000E153D">
        <w:rPr>
          <w:b/>
          <w:bCs/>
          <w:sz w:val="24"/>
          <w:szCs w:val="24"/>
        </w:rPr>
        <w:t>DA DOTAÇÃO ORÇAMENTÁRIA</w:t>
      </w:r>
    </w:p>
    <w:p w:rsidR="003B0A0E" w:rsidRPr="000E153D" w:rsidRDefault="003B0A0E" w:rsidP="003B0A0E">
      <w:pPr>
        <w:pStyle w:val="Corpodetexto1"/>
        <w:jc w:val="center"/>
        <w:rPr>
          <w:b/>
          <w:bCs/>
          <w:sz w:val="24"/>
          <w:szCs w:val="24"/>
        </w:rPr>
      </w:pPr>
    </w:p>
    <w:p w:rsidR="00C86584" w:rsidRDefault="003B0A0E" w:rsidP="003B0A0E">
      <w:pPr>
        <w:pStyle w:val="Corpodetexto1"/>
        <w:rPr>
          <w:bCs/>
          <w:sz w:val="24"/>
          <w:szCs w:val="24"/>
        </w:rPr>
      </w:pPr>
      <w:r w:rsidRPr="000E153D">
        <w:rPr>
          <w:bCs/>
          <w:sz w:val="24"/>
          <w:szCs w:val="24"/>
        </w:rPr>
        <w:t xml:space="preserve">8.1 – As despesas para pagamento do preço referente a presente Ata correrão por conta da seguinte dotação: </w:t>
      </w:r>
    </w:p>
    <w:p w:rsidR="00C86584" w:rsidRDefault="00C86584" w:rsidP="00C86584">
      <w:pPr>
        <w:pStyle w:val="Corpodetexto1"/>
        <w:spacing w:before="120"/>
        <w:rPr>
          <w:bCs/>
          <w:sz w:val="24"/>
          <w:szCs w:val="24"/>
        </w:rPr>
      </w:pPr>
      <w:r>
        <w:rPr>
          <w:bCs/>
          <w:sz w:val="24"/>
          <w:szCs w:val="24"/>
        </w:rPr>
        <w:t>3.3.90.30.00.2.03.01.12.306.0003.2.0012 – Oferecer Merenda Escolar no Ens. Fundamental – Fonte de recurso – 00.01.44</w:t>
      </w:r>
    </w:p>
    <w:p w:rsidR="00C86584" w:rsidRDefault="00C86584" w:rsidP="00C86584">
      <w:pPr>
        <w:pStyle w:val="Corpodetexto1"/>
        <w:spacing w:before="120"/>
        <w:rPr>
          <w:bCs/>
          <w:sz w:val="24"/>
          <w:szCs w:val="24"/>
        </w:rPr>
      </w:pPr>
      <w:r>
        <w:rPr>
          <w:bCs/>
          <w:sz w:val="24"/>
          <w:szCs w:val="24"/>
        </w:rPr>
        <w:t>3.3.90.30.00.2.03.01.12.306.0003.2.0013 – Oferecer Merenda Escolar na Creche – Fonte de recurso – 00.01.44</w:t>
      </w:r>
    </w:p>
    <w:p w:rsidR="00C86584" w:rsidRDefault="00C86584" w:rsidP="00C86584">
      <w:pPr>
        <w:pStyle w:val="Corpodetexto1"/>
        <w:spacing w:before="120"/>
        <w:rPr>
          <w:bCs/>
          <w:sz w:val="24"/>
          <w:szCs w:val="24"/>
        </w:rPr>
      </w:pPr>
      <w:r>
        <w:rPr>
          <w:bCs/>
          <w:sz w:val="24"/>
          <w:szCs w:val="24"/>
        </w:rPr>
        <w:t>3.3.90.30.00.2.03.01.12.306.0003.2.0014 – Oferecer Merenda Escolar no Ens. Pré-Escolar - Fonte de recurso – 00.01.44</w:t>
      </w:r>
    </w:p>
    <w:p w:rsidR="003B0A0E" w:rsidRPr="002D2747" w:rsidRDefault="003B0A0E" w:rsidP="003B0A0E">
      <w:pPr>
        <w:pStyle w:val="Corpodetexto1"/>
        <w:spacing w:before="120"/>
        <w:jc w:val="center"/>
        <w:rPr>
          <w:b/>
          <w:bCs/>
          <w:sz w:val="24"/>
          <w:szCs w:val="24"/>
        </w:rPr>
      </w:pPr>
      <w:r w:rsidRPr="002D2747">
        <w:rPr>
          <w:b/>
          <w:bCs/>
          <w:sz w:val="24"/>
          <w:szCs w:val="24"/>
        </w:rPr>
        <w:t xml:space="preserve">CLÁUSULA </w:t>
      </w:r>
      <w:r>
        <w:rPr>
          <w:b/>
          <w:bCs/>
          <w:sz w:val="24"/>
          <w:szCs w:val="24"/>
        </w:rPr>
        <w:t>NONA</w:t>
      </w:r>
    </w:p>
    <w:p w:rsidR="003B0A0E" w:rsidRPr="002D2747" w:rsidRDefault="003B0A0E" w:rsidP="003B0A0E">
      <w:pPr>
        <w:pStyle w:val="Corpodetexto1"/>
        <w:jc w:val="center"/>
        <w:rPr>
          <w:b/>
          <w:bCs/>
          <w:sz w:val="24"/>
          <w:szCs w:val="24"/>
        </w:rPr>
      </w:pPr>
      <w:r w:rsidRPr="002D2747">
        <w:rPr>
          <w:b/>
          <w:bCs/>
          <w:sz w:val="24"/>
          <w:szCs w:val="24"/>
        </w:rPr>
        <w:t>DO REAJUSTAMENTO DE PREÇOS</w:t>
      </w:r>
    </w:p>
    <w:p w:rsidR="003B0A0E" w:rsidRPr="002D2747" w:rsidRDefault="003B0A0E" w:rsidP="003B0A0E">
      <w:pPr>
        <w:pStyle w:val="Corpodetexto1"/>
        <w:tabs>
          <w:tab w:val="left" w:pos="1701"/>
        </w:tabs>
        <w:spacing w:before="240"/>
        <w:rPr>
          <w:color w:val="FF0000"/>
          <w:sz w:val="24"/>
          <w:szCs w:val="24"/>
        </w:rPr>
      </w:pPr>
      <w:r>
        <w:rPr>
          <w:sz w:val="24"/>
          <w:szCs w:val="24"/>
        </w:rPr>
        <w:t>9</w:t>
      </w:r>
      <w:r w:rsidRPr="002D2747">
        <w:rPr>
          <w:sz w:val="24"/>
          <w:szCs w:val="24"/>
        </w:rPr>
        <w:t xml:space="preserve">.1 - Considerado o prazo de validade estabelecido no item 2.1 da cláusula segunda da presente Ata e, em atendimento ao § 1º do artigo 28 da Lei Federal nº 9.069 de 29.6.1995, ao artigo 3º §1º, da Medida Provisória 1488-16, de 2.10.1996 e demais legislações pertinentes, é vedado qualquer reajustamento de preços, </w:t>
      </w:r>
      <w:r>
        <w:rPr>
          <w:sz w:val="24"/>
          <w:szCs w:val="24"/>
        </w:rPr>
        <w:t>até 31 de dezembro de 2018,</w:t>
      </w:r>
      <w:r w:rsidRPr="002D2747">
        <w:rPr>
          <w:sz w:val="24"/>
          <w:szCs w:val="24"/>
        </w:rPr>
        <w:t xml:space="preserve"> contados a partir da data de recebimento das propostas indicadas no preâmbulo do Edital do Pregão Presencial nº </w:t>
      </w:r>
      <w:r>
        <w:rPr>
          <w:sz w:val="24"/>
          <w:szCs w:val="24"/>
        </w:rPr>
        <w:t>001/2018</w:t>
      </w:r>
      <w:r w:rsidRPr="002D2747">
        <w:rPr>
          <w:sz w:val="24"/>
          <w:szCs w:val="24"/>
        </w:rPr>
        <w:t xml:space="preserve"> – CPL, </w:t>
      </w:r>
      <w:r>
        <w:rPr>
          <w:sz w:val="24"/>
          <w:szCs w:val="24"/>
        </w:rPr>
        <w:t>que</w:t>
      </w:r>
      <w:r w:rsidRPr="002D2747">
        <w:rPr>
          <w:sz w:val="24"/>
          <w:szCs w:val="24"/>
        </w:rPr>
        <w:t xml:space="preserve"> integra o presente Ata de Registro de Preços, observadas as disposições constantes do Decreto Municipal. </w:t>
      </w:r>
    </w:p>
    <w:p w:rsidR="003B0A0E" w:rsidRPr="002D2747" w:rsidRDefault="003B0A0E" w:rsidP="003B0A0E">
      <w:pPr>
        <w:pStyle w:val="Corpodetexto1"/>
        <w:tabs>
          <w:tab w:val="left" w:pos="1701"/>
        </w:tabs>
        <w:spacing w:before="240"/>
        <w:rPr>
          <w:sz w:val="24"/>
          <w:szCs w:val="24"/>
        </w:rPr>
      </w:pPr>
      <w:r>
        <w:rPr>
          <w:sz w:val="24"/>
          <w:szCs w:val="24"/>
        </w:rPr>
        <w:t>9</w:t>
      </w:r>
      <w:r w:rsidRPr="002D2747">
        <w:rPr>
          <w:sz w:val="24"/>
          <w:szCs w:val="24"/>
        </w:rPr>
        <w:t>.2 - Fica ressalvada a possibilidade de alteração das condições para a concessão de reajustes em face da superveniência de normas federais aplicáveis à espécie ou de alteração dos preços, comprovadamente, praticados no mercado, com a finalidade de manter o equilíbrio econômico e financeiro da avença.</w:t>
      </w:r>
    </w:p>
    <w:p w:rsidR="003B0A0E" w:rsidRPr="000E153D" w:rsidRDefault="003B0A0E" w:rsidP="003B0A0E">
      <w:pPr>
        <w:pStyle w:val="Corpodetexto1"/>
        <w:spacing w:before="240"/>
        <w:jc w:val="center"/>
        <w:rPr>
          <w:b/>
          <w:bCs/>
          <w:sz w:val="24"/>
          <w:szCs w:val="24"/>
        </w:rPr>
      </w:pPr>
      <w:r w:rsidRPr="000E153D">
        <w:rPr>
          <w:b/>
          <w:bCs/>
          <w:sz w:val="24"/>
          <w:szCs w:val="24"/>
        </w:rPr>
        <w:t>CLÁUSULA DÉCIMA</w:t>
      </w:r>
    </w:p>
    <w:p w:rsidR="003B0A0E" w:rsidRPr="000E153D" w:rsidRDefault="003B0A0E" w:rsidP="003B0A0E">
      <w:pPr>
        <w:pStyle w:val="Corpodetexto1"/>
        <w:jc w:val="center"/>
        <w:rPr>
          <w:b/>
          <w:bCs/>
          <w:sz w:val="24"/>
          <w:szCs w:val="24"/>
        </w:rPr>
      </w:pPr>
      <w:r w:rsidRPr="000E153D">
        <w:rPr>
          <w:b/>
          <w:bCs/>
          <w:sz w:val="24"/>
          <w:szCs w:val="24"/>
        </w:rPr>
        <w:t>DO CANCELAMENTO DA ATA DE REGISTRO DE PREÇOS</w:t>
      </w:r>
    </w:p>
    <w:p w:rsidR="003B0A0E" w:rsidRPr="000E153D" w:rsidRDefault="003B0A0E" w:rsidP="003B0A0E">
      <w:pPr>
        <w:pStyle w:val="Corpodetexto1"/>
        <w:tabs>
          <w:tab w:val="left" w:pos="1701"/>
        </w:tabs>
        <w:spacing w:before="120"/>
        <w:rPr>
          <w:sz w:val="24"/>
          <w:szCs w:val="24"/>
        </w:rPr>
      </w:pPr>
      <w:r w:rsidRPr="000E153D">
        <w:rPr>
          <w:sz w:val="24"/>
          <w:szCs w:val="24"/>
        </w:rPr>
        <w:t>10.1 - A presente Ata de Registro de Preços poderá ser cancelada, de pleno direito pela administração, quando:</w:t>
      </w:r>
    </w:p>
    <w:p w:rsidR="003B0A0E" w:rsidRPr="000E153D" w:rsidRDefault="003B0A0E" w:rsidP="003B0A0E">
      <w:pPr>
        <w:pStyle w:val="Corpodetexto1"/>
        <w:tabs>
          <w:tab w:val="left" w:pos="1701"/>
          <w:tab w:val="left" w:pos="2130"/>
        </w:tabs>
        <w:spacing w:before="120"/>
        <w:rPr>
          <w:sz w:val="24"/>
          <w:szCs w:val="24"/>
        </w:rPr>
      </w:pPr>
      <w:r w:rsidRPr="000E153D">
        <w:rPr>
          <w:sz w:val="24"/>
          <w:szCs w:val="24"/>
        </w:rPr>
        <w:t>10.1.1 - a detentora não cumprir as obrigações constantes desta Ata;</w:t>
      </w:r>
    </w:p>
    <w:p w:rsidR="003B0A0E" w:rsidRPr="000E153D" w:rsidRDefault="003B0A0E" w:rsidP="003B0A0E">
      <w:pPr>
        <w:pStyle w:val="Corpodetexto1"/>
        <w:tabs>
          <w:tab w:val="left" w:pos="1701"/>
          <w:tab w:val="left" w:pos="2130"/>
        </w:tabs>
        <w:spacing w:before="120"/>
        <w:rPr>
          <w:sz w:val="24"/>
          <w:szCs w:val="24"/>
        </w:rPr>
      </w:pPr>
      <w:r w:rsidRPr="000E153D">
        <w:rPr>
          <w:sz w:val="24"/>
          <w:szCs w:val="24"/>
        </w:rPr>
        <w:t>10.1.2 - a detentora não retirar qualquer nota de empenho, no prazo estabelecido e a Administração não aceitar sua justificativa;</w:t>
      </w:r>
    </w:p>
    <w:p w:rsidR="003B0A0E" w:rsidRPr="000E153D" w:rsidRDefault="003B0A0E" w:rsidP="003B0A0E">
      <w:pPr>
        <w:pStyle w:val="Corpodetexto1"/>
        <w:tabs>
          <w:tab w:val="left" w:pos="1701"/>
          <w:tab w:val="left" w:pos="2130"/>
        </w:tabs>
        <w:spacing w:before="120"/>
        <w:rPr>
          <w:sz w:val="24"/>
          <w:szCs w:val="24"/>
        </w:rPr>
      </w:pPr>
      <w:r w:rsidRPr="000E153D">
        <w:rPr>
          <w:sz w:val="24"/>
          <w:szCs w:val="24"/>
        </w:rPr>
        <w:t>10.1.3 - a detentora der causa a rescisão administrativa de contrato decorrente de registro de preços, a critério da Administração, observada a legislação em vigor;</w:t>
      </w:r>
    </w:p>
    <w:p w:rsidR="003B0A0E" w:rsidRPr="000E153D" w:rsidRDefault="003B0A0E" w:rsidP="003B0A0E">
      <w:pPr>
        <w:pStyle w:val="Corpodetexto1"/>
        <w:tabs>
          <w:tab w:val="left" w:pos="1701"/>
          <w:tab w:val="left" w:pos="2130"/>
        </w:tabs>
        <w:spacing w:before="120"/>
        <w:rPr>
          <w:sz w:val="24"/>
          <w:szCs w:val="24"/>
        </w:rPr>
      </w:pPr>
      <w:r w:rsidRPr="000E153D">
        <w:rPr>
          <w:sz w:val="24"/>
          <w:szCs w:val="24"/>
        </w:rPr>
        <w:t>10.1.4 - em qualquer das hipóteses de inexecução total ou parcial de contrato decorrente de registro de preços, se assim for decidido pela Administração, com observância das disposições legais;</w:t>
      </w:r>
    </w:p>
    <w:p w:rsidR="003B0A0E" w:rsidRPr="000E153D" w:rsidRDefault="003B0A0E" w:rsidP="003B0A0E">
      <w:pPr>
        <w:pStyle w:val="Corpodetexto1"/>
        <w:tabs>
          <w:tab w:val="left" w:pos="1701"/>
          <w:tab w:val="left" w:pos="2130"/>
        </w:tabs>
        <w:spacing w:before="120"/>
        <w:rPr>
          <w:sz w:val="24"/>
          <w:szCs w:val="24"/>
        </w:rPr>
      </w:pPr>
      <w:r w:rsidRPr="000E153D">
        <w:rPr>
          <w:sz w:val="24"/>
          <w:szCs w:val="24"/>
        </w:rPr>
        <w:lastRenderedPageBreak/>
        <w:t xml:space="preserve">10.1.5 - os preços registrados se apresentarem superiores aos praticados no mercado, e a detentora não acatar a revisão dos mesmos; </w:t>
      </w:r>
    </w:p>
    <w:p w:rsidR="003B0A0E" w:rsidRPr="000E153D" w:rsidRDefault="003B0A0E" w:rsidP="003B0A0E">
      <w:pPr>
        <w:pStyle w:val="Corpodetexto1"/>
        <w:tabs>
          <w:tab w:val="left" w:pos="1701"/>
          <w:tab w:val="left" w:pos="2130"/>
        </w:tabs>
        <w:spacing w:before="120"/>
        <w:rPr>
          <w:sz w:val="24"/>
          <w:szCs w:val="24"/>
        </w:rPr>
      </w:pPr>
      <w:r w:rsidRPr="000E153D">
        <w:rPr>
          <w:sz w:val="24"/>
          <w:szCs w:val="24"/>
        </w:rPr>
        <w:t>10.1.6 - por razões de interesse público devidamente demonstrado e justificadas pela Administração.</w:t>
      </w:r>
    </w:p>
    <w:p w:rsidR="003B0A0E" w:rsidRPr="000E153D" w:rsidRDefault="003B0A0E" w:rsidP="003B0A0E">
      <w:pPr>
        <w:pStyle w:val="Corpodetexto1"/>
        <w:tabs>
          <w:tab w:val="left" w:pos="1701"/>
          <w:tab w:val="left" w:pos="2130"/>
        </w:tabs>
        <w:spacing w:before="120"/>
        <w:rPr>
          <w:sz w:val="24"/>
          <w:szCs w:val="24"/>
        </w:rPr>
      </w:pPr>
      <w:r w:rsidRPr="000E153D">
        <w:rPr>
          <w:sz w:val="24"/>
          <w:szCs w:val="24"/>
        </w:rPr>
        <w:t>10.2 - A comunicação do cancelamento do preço registrado, nos casos previstos neste item, será feita por correspondência com aviso de recebimento, juntando-se o comprovante ao processo de administração da presente Ata de Registro de Preços. No caso de ser ignorado, incerto ou inacessível o endereço da detentora, a comunicação será feita por publicação no Diário Oficial do Município, por 02 (duas) vezes consecutivas, considerando-se cancelado o preço e registrado a partir da última publicação.</w:t>
      </w:r>
    </w:p>
    <w:p w:rsidR="003B0A0E" w:rsidRPr="000E153D" w:rsidRDefault="003B0A0E" w:rsidP="003B0A0E">
      <w:pPr>
        <w:pStyle w:val="Corpodetexto1"/>
        <w:tabs>
          <w:tab w:val="left" w:pos="1701"/>
        </w:tabs>
        <w:spacing w:before="120"/>
        <w:rPr>
          <w:sz w:val="24"/>
          <w:szCs w:val="24"/>
        </w:rPr>
      </w:pPr>
      <w:r w:rsidRPr="000E153D">
        <w:rPr>
          <w:sz w:val="24"/>
          <w:szCs w:val="24"/>
        </w:rPr>
        <w:t>10.3 - Pela detentora, quando, mediante solicitação por escrito, comprovar estar impossibilitada de cumprir as exigências desta Ata de Registro de Preços ou, a juízo da Administração, quando comprovada a ocorrência de qualquer das hipóteses previstas nos incisos XIII a XVI do artigo 78 da Lei Federal nº 8.666/93.</w:t>
      </w:r>
    </w:p>
    <w:p w:rsidR="003B0A0E" w:rsidRPr="000E153D" w:rsidRDefault="003B0A0E" w:rsidP="003B0A0E">
      <w:pPr>
        <w:pStyle w:val="Corpodetexto1"/>
        <w:tabs>
          <w:tab w:val="left" w:pos="1701"/>
        </w:tabs>
        <w:spacing w:before="120"/>
        <w:rPr>
          <w:sz w:val="24"/>
          <w:szCs w:val="24"/>
        </w:rPr>
      </w:pPr>
      <w:r w:rsidRPr="000E153D">
        <w:rPr>
          <w:sz w:val="24"/>
          <w:szCs w:val="24"/>
        </w:rPr>
        <w:t>10.3.1 - A solicitação da detentora para cancelamento dos preços registrados deverá ser formulada com antecedência de 10(dez) dias, facultada á Administração a aplicação das penalidades previstas na cláusula sétima, caso não aceitas as razões do pedido.</w:t>
      </w:r>
    </w:p>
    <w:p w:rsidR="003B0A0E" w:rsidRPr="000E153D" w:rsidRDefault="003B0A0E" w:rsidP="003B0A0E">
      <w:pPr>
        <w:pStyle w:val="Corpodetexto1"/>
        <w:spacing w:before="240"/>
        <w:jc w:val="center"/>
        <w:rPr>
          <w:b/>
          <w:bCs/>
          <w:sz w:val="24"/>
          <w:szCs w:val="24"/>
        </w:rPr>
      </w:pPr>
      <w:r w:rsidRPr="000E153D">
        <w:rPr>
          <w:b/>
          <w:bCs/>
          <w:sz w:val="24"/>
          <w:szCs w:val="24"/>
        </w:rPr>
        <w:t>CLÁUSULA DÉCIMA PRIMEIRA</w:t>
      </w:r>
    </w:p>
    <w:p w:rsidR="003B0A0E" w:rsidRPr="000E153D" w:rsidRDefault="003B0A0E" w:rsidP="003B0A0E">
      <w:pPr>
        <w:pStyle w:val="Corpodetexto1"/>
        <w:jc w:val="center"/>
        <w:rPr>
          <w:b/>
          <w:bCs/>
          <w:sz w:val="24"/>
          <w:szCs w:val="24"/>
        </w:rPr>
      </w:pPr>
      <w:r w:rsidRPr="000E153D">
        <w:rPr>
          <w:b/>
          <w:bCs/>
          <w:sz w:val="24"/>
          <w:szCs w:val="24"/>
        </w:rPr>
        <w:t>DA AUTORIZAÇÃO PARA AQUISIÇÃO</w:t>
      </w:r>
    </w:p>
    <w:p w:rsidR="003B0A0E" w:rsidRPr="000E153D" w:rsidRDefault="003B0A0E" w:rsidP="003B0A0E">
      <w:pPr>
        <w:tabs>
          <w:tab w:val="left" w:pos="2410"/>
        </w:tabs>
        <w:spacing w:before="120"/>
        <w:jc w:val="both"/>
        <w:rPr>
          <w:sz w:val="24"/>
          <w:szCs w:val="24"/>
        </w:rPr>
      </w:pPr>
      <w:r w:rsidRPr="000E153D">
        <w:rPr>
          <w:sz w:val="24"/>
          <w:szCs w:val="24"/>
        </w:rPr>
        <w:t xml:space="preserve">11.1 – O fornecimento do objeto da presente Ata de Registro de Preços serão solicitados, em cada caso, pelo ordenador de despesa correspondente. </w:t>
      </w:r>
    </w:p>
    <w:p w:rsidR="003B0A0E" w:rsidRPr="000E153D" w:rsidRDefault="003B0A0E" w:rsidP="003B0A0E">
      <w:pPr>
        <w:pStyle w:val="Corpodetexto1"/>
        <w:tabs>
          <w:tab w:val="left" w:pos="1701"/>
          <w:tab w:val="left" w:pos="2130"/>
        </w:tabs>
        <w:spacing w:before="120"/>
        <w:rPr>
          <w:sz w:val="24"/>
          <w:szCs w:val="24"/>
        </w:rPr>
      </w:pPr>
      <w:r w:rsidRPr="000E153D">
        <w:rPr>
          <w:sz w:val="24"/>
          <w:szCs w:val="24"/>
        </w:rPr>
        <w:t>11.1.1 - A emissão das notas de empenho, sua retificação ou cancelamento, total ou parcial serão, igualmente, autorizados pela mesma autoridade, ou a quem esta delegar a competência para tanto.</w:t>
      </w:r>
    </w:p>
    <w:p w:rsidR="003B0A0E" w:rsidRPr="000E153D" w:rsidRDefault="003B0A0E" w:rsidP="003B0A0E">
      <w:pPr>
        <w:pStyle w:val="Textodebalo"/>
        <w:jc w:val="center"/>
        <w:rPr>
          <w:rFonts w:ascii="Times New Roman" w:hAnsi="Times New Roman"/>
          <w:b/>
          <w:bCs/>
          <w:sz w:val="24"/>
          <w:szCs w:val="24"/>
        </w:rPr>
      </w:pPr>
      <w:r w:rsidRPr="000E153D">
        <w:rPr>
          <w:rFonts w:ascii="Times New Roman" w:hAnsi="Times New Roman"/>
          <w:b/>
          <w:bCs/>
          <w:sz w:val="24"/>
          <w:szCs w:val="24"/>
        </w:rPr>
        <w:t>CLÁUSULA DÉCIMA SEGUNDA</w:t>
      </w:r>
    </w:p>
    <w:p w:rsidR="003B0A0E" w:rsidRPr="000E153D" w:rsidRDefault="003B0A0E" w:rsidP="003B0A0E">
      <w:pPr>
        <w:pStyle w:val="Textodebalo"/>
        <w:jc w:val="center"/>
        <w:rPr>
          <w:rFonts w:ascii="Times New Roman" w:hAnsi="Times New Roman"/>
          <w:b/>
          <w:bCs/>
          <w:sz w:val="24"/>
          <w:szCs w:val="24"/>
        </w:rPr>
      </w:pPr>
      <w:r w:rsidRPr="000E153D">
        <w:rPr>
          <w:rFonts w:ascii="Times New Roman" w:hAnsi="Times New Roman"/>
          <w:b/>
          <w:bCs/>
          <w:sz w:val="24"/>
          <w:szCs w:val="24"/>
        </w:rPr>
        <w:t>DAS COMUNICAÇÕES</w:t>
      </w:r>
    </w:p>
    <w:p w:rsidR="003B0A0E" w:rsidRPr="000E153D" w:rsidRDefault="003B0A0E" w:rsidP="003B0A0E">
      <w:pPr>
        <w:pStyle w:val="Textodebalo"/>
        <w:spacing w:before="240"/>
        <w:rPr>
          <w:rFonts w:ascii="Times New Roman" w:hAnsi="Times New Roman"/>
          <w:sz w:val="24"/>
          <w:szCs w:val="24"/>
        </w:rPr>
      </w:pPr>
      <w:r w:rsidRPr="000E153D">
        <w:rPr>
          <w:rFonts w:ascii="Times New Roman" w:hAnsi="Times New Roman"/>
          <w:sz w:val="24"/>
          <w:szCs w:val="24"/>
        </w:rPr>
        <w:t>12.1 - As comunicações entre as partes, relacionadas com o acompanhamento e controle da presente Ata, serão feitas sempre por escrito.</w:t>
      </w:r>
    </w:p>
    <w:p w:rsidR="003B0A0E" w:rsidRPr="002D2747" w:rsidRDefault="003B0A0E" w:rsidP="003B0A0E">
      <w:pPr>
        <w:pStyle w:val="Corpodetexto1"/>
        <w:spacing w:before="240"/>
        <w:jc w:val="center"/>
        <w:rPr>
          <w:b/>
          <w:bCs/>
          <w:sz w:val="24"/>
          <w:szCs w:val="24"/>
        </w:rPr>
      </w:pPr>
      <w:r w:rsidRPr="002D2747">
        <w:rPr>
          <w:b/>
          <w:bCs/>
          <w:sz w:val="24"/>
          <w:szCs w:val="24"/>
        </w:rPr>
        <w:t xml:space="preserve">CLÁUSULA DÉCIMA </w:t>
      </w:r>
      <w:r>
        <w:rPr>
          <w:b/>
          <w:bCs/>
          <w:sz w:val="24"/>
          <w:szCs w:val="24"/>
        </w:rPr>
        <w:t>TERCEIRA</w:t>
      </w:r>
    </w:p>
    <w:p w:rsidR="003B0A0E" w:rsidRPr="002D2747" w:rsidRDefault="003B0A0E" w:rsidP="003B0A0E">
      <w:pPr>
        <w:pStyle w:val="Corpodetexto1"/>
        <w:jc w:val="center"/>
        <w:rPr>
          <w:b/>
          <w:bCs/>
          <w:sz w:val="24"/>
          <w:szCs w:val="24"/>
        </w:rPr>
      </w:pPr>
      <w:r w:rsidRPr="002D2747">
        <w:rPr>
          <w:b/>
          <w:bCs/>
          <w:sz w:val="24"/>
          <w:szCs w:val="24"/>
        </w:rPr>
        <w:t>DAS DISPOSIÇÕES FINAIS</w:t>
      </w:r>
    </w:p>
    <w:p w:rsidR="003B0A0E" w:rsidRPr="002D2747" w:rsidRDefault="003B0A0E" w:rsidP="003B0A0E">
      <w:pPr>
        <w:pStyle w:val="Corpodetexto1"/>
        <w:jc w:val="center"/>
        <w:rPr>
          <w:b/>
          <w:bCs/>
          <w:sz w:val="24"/>
          <w:szCs w:val="24"/>
        </w:rPr>
      </w:pPr>
    </w:p>
    <w:p w:rsidR="003B0A0E" w:rsidRPr="002D2747" w:rsidRDefault="003B0A0E" w:rsidP="003B0A0E">
      <w:pPr>
        <w:pStyle w:val="Corpodetexto1"/>
        <w:tabs>
          <w:tab w:val="left" w:pos="1701"/>
        </w:tabs>
        <w:rPr>
          <w:sz w:val="24"/>
          <w:szCs w:val="24"/>
        </w:rPr>
      </w:pPr>
      <w:r>
        <w:rPr>
          <w:sz w:val="24"/>
          <w:szCs w:val="24"/>
        </w:rPr>
        <w:t>13</w:t>
      </w:r>
      <w:r w:rsidRPr="002D2747">
        <w:rPr>
          <w:sz w:val="24"/>
          <w:szCs w:val="24"/>
        </w:rPr>
        <w:t xml:space="preserve">.1 - Integram esta Ata, o edital do Pregão Presencial nº </w:t>
      </w:r>
      <w:r>
        <w:rPr>
          <w:sz w:val="24"/>
          <w:szCs w:val="24"/>
        </w:rPr>
        <w:t>001/2018,</w:t>
      </w:r>
      <w:r w:rsidRPr="002D2747">
        <w:rPr>
          <w:sz w:val="24"/>
          <w:szCs w:val="24"/>
        </w:rPr>
        <w:t xml:space="preserve"> Processo </w:t>
      </w:r>
      <w:r>
        <w:rPr>
          <w:sz w:val="24"/>
          <w:szCs w:val="24"/>
        </w:rPr>
        <w:t>Licitatório nº 002/2018</w:t>
      </w:r>
      <w:r w:rsidRPr="002D2747">
        <w:rPr>
          <w:sz w:val="24"/>
          <w:szCs w:val="24"/>
        </w:rPr>
        <w:t>, e a proposta da empresa</w:t>
      </w:r>
      <w:r w:rsidR="00D64471">
        <w:rPr>
          <w:sz w:val="24"/>
          <w:szCs w:val="24"/>
        </w:rPr>
        <w:t xml:space="preserve"> </w:t>
      </w:r>
      <w:r w:rsidR="003747CE" w:rsidRPr="00B80DC5">
        <w:rPr>
          <w:sz w:val="24"/>
          <w:szCs w:val="24"/>
        </w:rPr>
        <w:t>Miguel Angelo Altomare de Jesus</w:t>
      </w:r>
      <w:r w:rsidR="00D64471">
        <w:rPr>
          <w:sz w:val="24"/>
          <w:szCs w:val="24"/>
        </w:rPr>
        <w:t xml:space="preserve">, </w:t>
      </w:r>
      <w:r w:rsidRPr="002D2747">
        <w:rPr>
          <w:sz w:val="24"/>
          <w:szCs w:val="24"/>
        </w:rPr>
        <w:t>classificada em 1º lugar no certame supranumerado.</w:t>
      </w:r>
    </w:p>
    <w:p w:rsidR="003B0A0E" w:rsidRPr="002D2747" w:rsidRDefault="003B0A0E" w:rsidP="003B0A0E">
      <w:pPr>
        <w:pStyle w:val="Corpodetexto1"/>
        <w:tabs>
          <w:tab w:val="left" w:pos="1701"/>
        </w:tabs>
        <w:spacing w:before="240"/>
        <w:rPr>
          <w:color w:val="000000"/>
          <w:sz w:val="24"/>
          <w:szCs w:val="24"/>
        </w:rPr>
      </w:pPr>
      <w:r>
        <w:rPr>
          <w:color w:val="000000"/>
          <w:sz w:val="24"/>
          <w:szCs w:val="24"/>
        </w:rPr>
        <w:t>13</w:t>
      </w:r>
      <w:r w:rsidRPr="002D2747">
        <w:rPr>
          <w:color w:val="000000"/>
          <w:sz w:val="24"/>
          <w:szCs w:val="24"/>
        </w:rPr>
        <w:t xml:space="preserve">.2 - Os casos omissos serão resolvidos de acordo com a Lei Federal nº 8.666/93, Decreto Federal nº 3.555/00 e pela </w:t>
      </w:r>
      <w:r w:rsidRPr="002D2747">
        <w:rPr>
          <w:sz w:val="24"/>
          <w:szCs w:val="24"/>
        </w:rPr>
        <w:t xml:space="preserve">Portaria Municipal nº </w:t>
      </w:r>
      <w:r>
        <w:rPr>
          <w:sz w:val="24"/>
          <w:szCs w:val="24"/>
        </w:rPr>
        <w:t>032/2017</w:t>
      </w:r>
      <w:r w:rsidRPr="002D2747">
        <w:rPr>
          <w:sz w:val="24"/>
          <w:szCs w:val="24"/>
        </w:rPr>
        <w:t xml:space="preserve"> </w:t>
      </w:r>
      <w:r w:rsidRPr="002D2747">
        <w:rPr>
          <w:color w:val="000000"/>
          <w:sz w:val="24"/>
          <w:szCs w:val="24"/>
        </w:rPr>
        <w:t>no que não colidir com a primeira e nas demais normas aplicáveis. Subsidiariamente, aplicar-se-ão os princípios gerais de direito.</w:t>
      </w:r>
    </w:p>
    <w:p w:rsidR="00BE73B2" w:rsidRDefault="00BE73B2" w:rsidP="003B0A0E">
      <w:pPr>
        <w:pStyle w:val="Textodebalo"/>
        <w:spacing w:before="120"/>
        <w:jc w:val="center"/>
        <w:rPr>
          <w:rFonts w:ascii="Times New Roman" w:hAnsi="Times New Roman"/>
          <w:b/>
          <w:bCs/>
          <w:sz w:val="24"/>
          <w:szCs w:val="24"/>
        </w:rPr>
      </w:pPr>
    </w:p>
    <w:p w:rsidR="003B0A0E" w:rsidRPr="002D2747" w:rsidRDefault="003B0A0E" w:rsidP="003B0A0E">
      <w:pPr>
        <w:pStyle w:val="Textodebalo"/>
        <w:spacing w:before="120"/>
        <w:jc w:val="center"/>
        <w:rPr>
          <w:rFonts w:ascii="Times New Roman" w:hAnsi="Times New Roman"/>
          <w:b/>
          <w:bCs/>
          <w:sz w:val="24"/>
          <w:szCs w:val="24"/>
        </w:rPr>
      </w:pPr>
      <w:r w:rsidRPr="002D2747">
        <w:rPr>
          <w:rFonts w:ascii="Times New Roman" w:hAnsi="Times New Roman"/>
          <w:b/>
          <w:bCs/>
          <w:sz w:val="24"/>
          <w:szCs w:val="24"/>
        </w:rPr>
        <w:lastRenderedPageBreak/>
        <w:t xml:space="preserve">CLÁUSULA DÉCIMA </w:t>
      </w:r>
      <w:r>
        <w:rPr>
          <w:rFonts w:ascii="Times New Roman" w:hAnsi="Times New Roman"/>
          <w:b/>
          <w:bCs/>
          <w:sz w:val="24"/>
          <w:szCs w:val="24"/>
        </w:rPr>
        <w:t>QUARTA</w:t>
      </w:r>
    </w:p>
    <w:p w:rsidR="003B0A0E" w:rsidRPr="002D2747" w:rsidRDefault="003B0A0E" w:rsidP="003B0A0E">
      <w:pPr>
        <w:pStyle w:val="Textodebalo"/>
        <w:jc w:val="center"/>
        <w:rPr>
          <w:rFonts w:ascii="Times New Roman" w:hAnsi="Times New Roman"/>
          <w:b/>
          <w:bCs/>
          <w:sz w:val="24"/>
          <w:szCs w:val="24"/>
        </w:rPr>
      </w:pPr>
      <w:r w:rsidRPr="002D2747">
        <w:rPr>
          <w:rFonts w:ascii="Times New Roman" w:hAnsi="Times New Roman"/>
          <w:b/>
          <w:bCs/>
          <w:sz w:val="24"/>
          <w:szCs w:val="24"/>
        </w:rPr>
        <w:t>DO FORO</w:t>
      </w:r>
    </w:p>
    <w:p w:rsidR="003B0A0E" w:rsidRPr="002D2747" w:rsidRDefault="003B0A0E" w:rsidP="00324179">
      <w:pPr>
        <w:pStyle w:val="Textodebalo"/>
        <w:jc w:val="both"/>
        <w:rPr>
          <w:rFonts w:ascii="Times New Roman" w:hAnsi="Times New Roman"/>
          <w:sz w:val="24"/>
          <w:szCs w:val="24"/>
        </w:rPr>
      </w:pPr>
    </w:p>
    <w:p w:rsidR="003B0A0E" w:rsidRPr="002D2747" w:rsidRDefault="003B0A0E" w:rsidP="00324179">
      <w:pPr>
        <w:pStyle w:val="Textodebalo"/>
        <w:jc w:val="both"/>
        <w:rPr>
          <w:rFonts w:ascii="Times New Roman" w:hAnsi="Times New Roman"/>
          <w:sz w:val="24"/>
          <w:szCs w:val="24"/>
        </w:rPr>
      </w:pPr>
      <w:r>
        <w:rPr>
          <w:rFonts w:ascii="Times New Roman" w:hAnsi="Times New Roman"/>
          <w:sz w:val="24"/>
          <w:szCs w:val="24"/>
        </w:rPr>
        <w:t>14</w:t>
      </w:r>
      <w:r w:rsidRPr="002D2747">
        <w:rPr>
          <w:rFonts w:ascii="Times New Roman" w:hAnsi="Times New Roman"/>
          <w:sz w:val="24"/>
          <w:szCs w:val="24"/>
        </w:rPr>
        <w:t>.1 - As partes elegem o foro da Comarca de Rio Preto, como único competente para dirimir quaisquer ações oriundas desta Ata.</w:t>
      </w:r>
    </w:p>
    <w:p w:rsidR="003B0A0E" w:rsidRDefault="003B0A0E" w:rsidP="00324179">
      <w:pPr>
        <w:pStyle w:val="Textodebalo"/>
        <w:ind w:firstLine="708"/>
        <w:jc w:val="both"/>
        <w:rPr>
          <w:rFonts w:ascii="Times New Roman" w:hAnsi="Times New Roman"/>
          <w:sz w:val="24"/>
          <w:szCs w:val="24"/>
        </w:rPr>
      </w:pPr>
      <w:r w:rsidRPr="002D2747">
        <w:rPr>
          <w:rFonts w:ascii="Times New Roman" w:hAnsi="Times New Roman"/>
          <w:sz w:val="24"/>
          <w:szCs w:val="24"/>
        </w:rPr>
        <w:t>E, por haverem assim pactuado, assinam, este instrumento na presença das testemunhas abaixo.</w:t>
      </w:r>
    </w:p>
    <w:p w:rsidR="003B0A0E" w:rsidRDefault="003B0A0E" w:rsidP="003B0A0E">
      <w:pPr>
        <w:pStyle w:val="Textodebalo"/>
        <w:ind w:firstLine="1440"/>
        <w:rPr>
          <w:rFonts w:ascii="Times New Roman" w:hAnsi="Times New Roman"/>
          <w:sz w:val="24"/>
          <w:szCs w:val="24"/>
        </w:rPr>
      </w:pPr>
    </w:p>
    <w:p w:rsidR="003B0A0E" w:rsidRDefault="009A48CB" w:rsidP="00794826">
      <w:pPr>
        <w:pStyle w:val="Textodebalo"/>
        <w:ind w:firstLine="708"/>
        <w:rPr>
          <w:rFonts w:ascii="Times New Roman" w:hAnsi="Times New Roman"/>
          <w:sz w:val="24"/>
          <w:szCs w:val="24"/>
        </w:rPr>
      </w:pPr>
      <w:r>
        <w:rPr>
          <w:rFonts w:ascii="Times New Roman" w:hAnsi="Times New Roman"/>
          <w:sz w:val="24"/>
          <w:szCs w:val="24"/>
        </w:rPr>
        <w:t xml:space="preserve">Santa Bárbara do Monte Verde, </w:t>
      </w:r>
      <w:r w:rsidR="00025400">
        <w:rPr>
          <w:rFonts w:ascii="Times New Roman" w:hAnsi="Times New Roman"/>
          <w:sz w:val="24"/>
          <w:szCs w:val="24"/>
        </w:rPr>
        <w:t>05</w:t>
      </w:r>
      <w:r>
        <w:rPr>
          <w:rFonts w:ascii="Times New Roman" w:hAnsi="Times New Roman"/>
          <w:sz w:val="24"/>
          <w:szCs w:val="24"/>
        </w:rPr>
        <w:t xml:space="preserve"> de fevereiro de 2018.</w:t>
      </w:r>
    </w:p>
    <w:p w:rsidR="009A48CB" w:rsidRDefault="009A48CB" w:rsidP="009A48CB">
      <w:pPr>
        <w:pStyle w:val="Textodebalo"/>
        <w:jc w:val="center"/>
        <w:rPr>
          <w:rFonts w:ascii="Times New Roman" w:hAnsi="Times New Roman"/>
          <w:sz w:val="24"/>
          <w:szCs w:val="24"/>
        </w:rPr>
      </w:pPr>
    </w:p>
    <w:p w:rsidR="00895979" w:rsidRDefault="00895979" w:rsidP="009A48CB">
      <w:pPr>
        <w:pStyle w:val="Textodebalo"/>
        <w:jc w:val="center"/>
        <w:rPr>
          <w:rFonts w:ascii="Times New Roman" w:hAnsi="Times New Roman"/>
          <w:sz w:val="24"/>
          <w:szCs w:val="24"/>
        </w:rPr>
      </w:pPr>
    </w:p>
    <w:p w:rsidR="009A48CB" w:rsidRDefault="009A48CB" w:rsidP="009A48CB">
      <w:pPr>
        <w:pStyle w:val="Textodebalo"/>
        <w:jc w:val="center"/>
        <w:rPr>
          <w:rFonts w:ascii="Times New Roman" w:hAnsi="Times New Roman"/>
          <w:sz w:val="24"/>
          <w:szCs w:val="24"/>
        </w:rPr>
      </w:pPr>
    </w:p>
    <w:p w:rsidR="00794826" w:rsidRPr="00BE73B2" w:rsidRDefault="00794826" w:rsidP="00794826">
      <w:pPr>
        <w:pStyle w:val="Textodebalo"/>
        <w:jc w:val="center"/>
        <w:rPr>
          <w:rFonts w:ascii="Times New Roman" w:hAnsi="Times New Roman"/>
          <w:sz w:val="24"/>
          <w:szCs w:val="24"/>
        </w:rPr>
      </w:pPr>
      <w:r w:rsidRPr="00BE73B2">
        <w:rPr>
          <w:rFonts w:ascii="Times New Roman" w:hAnsi="Times New Roman"/>
          <w:sz w:val="24"/>
          <w:szCs w:val="24"/>
        </w:rPr>
        <w:t>Ismael Teixeira de Paiva</w:t>
      </w:r>
    </w:p>
    <w:p w:rsidR="00794826" w:rsidRPr="00BE73B2" w:rsidRDefault="00794826" w:rsidP="00794826">
      <w:pPr>
        <w:pStyle w:val="Corpodetexto1"/>
        <w:jc w:val="center"/>
        <w:rPr>
          <w:sz w:val="24"/>
          <w:szCs w:val="24"/>
        </w:rPr>
      </w:pPr>
      <w:r w:rsidRPr="00BE73B2">
        <w:rPr>
          <w:sz w:val="24"/>
          <w:szCs w:val="24"/>
        </w:rPr>
        <w:t xml:space="preserve">Prefeito </w:t>
      </w:r>
    </w:p>
    <w:p w:rsidR="00794826" w:rsidRPr="00BE73B2" w:rsidRDefault="00794826" w:rsidP="00794826">
      <w:pPr>
        <w:pStyle w:val="Corpodetexto1"/>
        <w:jc w:val="center"/>
        <w:rPr>
          <w:sz w:val="24"/>
          <w:szCs w:val="24"/>
        </w:rPr>
      </w:pPr>
    </w:p>
    <w:p w:rsidR="00794826" w:rsidRPr="00BE73B2" w:rsidRDefault="00794826" w:rsidP="00794826">
      <w:pPr>
        <w:pStyle w:val="Corpodetexto1"/>
        <w:jc w:val="center"/>
        <w:rPr>
          <w:sz w:val="24"/>
          <w:szCs w:val="24"/>
        </w:rPr>
      </w:pPr>
    </w:p>
    <w:p w:rsidR="00794826" w:rsidRPr="00BE73B2" w:rsidRDefault="00794826" w:rsidP="00794826">
      <w:pPr>
        <w:pStyle w:val="Corpodetexto1"/>
        <w:jc w:val="left"/>
        <w:rPr>
          <w:sz w:val="24"/>
          <w:szCs w:val="24"/>
        </w:rPr>
      </w:pPr>
      <w:r w:rsidRPr="00BE73B2">
        <w:rPr>
          <w:sz w:val="24"/>
          <w:szCs w:val="24"/>
        </w:rPr>
        <w:t>Maria das Dores de Almeida Fonseca</w:t>
      </w:r>
      <w:r w:rsidRPr="00BE73B2">
        <w:rPr>
          <w:sz w:val="24"/>
          <w:szCs w:val="24"/>
        </w:rPr>
        <w:tab/>
        <w:t xml:space="preserve">                    Ana Paula de Almeida Carvalho</w:t>
      </w:r>
    </w:p>
    <w:tbl>
      <w:tblPr>
        <w:tblW w:w="0" w:type="auto"/>
        <w:tblLook w:val="04A0"/>
      </w:tblPr>
      <w:tblGrid>
        <w:gridCol w:w="9003"/>
      </w:tblGrid>
      <w:tr w:rsidR="00794826" w:rsidRPr="00BE73B2" w:rsidTr="00AE79E3">
        <w:tc>
          <w:tcPr>
            <w:tcW w:w="9210" w:type="dxa"/>
          </w:tcPr>
          <w:p w:rsidR="00794826" w:rsidRPr="00BE73B2" w:rsidRDefault="00794826" w:rsidP="00AE79E3">
            <w:pPr>
              <w:pStyle w:val="Corpodetexto1"/>
              <w:rPr>
                <w:sz w:val="24"/>
                <w:szCs w:val="24"/>
              </w:rPr>
            </w:pPr>
            <w:r w:rsidRPr="00BE73B2">
              <w:rPr>
                <w:sz w:val="24"/>
                <w:szCs w:val="24"/>
              </w:rPr>
              <w:t xml:space="preserve">    Chefe da Divisão de Educação                                                     Pregoeira</w:t>
            </w:r>
          </w:p>
        </w:tc>
      </w:tr>
      <w:tr w:rsidR="00794826" w:rsidRPr="00BE73B2" w:rsidTr="00AE79E3">
        <w:tc>
          <w:tcPr>
            <w:tcW w:w="9210" w:type="dxa"/>
          </w:tcPr>
          <w:p w:rsidR="00794826" w:rsidRPr="00BE73B2" w:rsidRDefault="00794826" w:rsidP="00AE79E3">
            <w:pPr>
              <w:pStyle w:val="Corpodetexto1"/>
              <w:jc w:val="center"/>
              <w:rPr>
                <w:sz w:val="24"/>
                <w:szCs w:val="24"/>
              </w:rPr>
            </w:pPr>
          </w:p>
          <w:p w:rsidR="00794826" w:rsidRPr="00BE73B2" w:rsidRDefault="00794826" w:rsidP="00AE79E3">
            <w:pPr>
              <w:pStyle w:val="Corpodetexto1"/>
              <w:jc w:val="center"/>
              <w:rPr>
                <w:sz w:val="24"/>
                <w:szCs w:val="24"/>
              </w:rPr>
            </w:pPr>
          </w:p>
        </w:tc>
      </w:tr>
      <w:tr w:rsidR="00794826" w:rsidRPr="00BE73B2" w:rsidTr="00AE79E3">
        <w:trPr>
          <w:trHeight w:val="548"/>
        </w:trPr>
        <w:tc>
          <w:tcPr>
            <w:tcW w:w="9210" w:type="dxa"/>
          </w:tcPr>
          <w:p w:rsidR="00794826" w:rsidRPr="00BE73B2" w:rsidRDefault="00794826" w:rsidP="00AE79E3">
            <w:pPr>
              <w:pStyle w:val="Corpodetexto1"/>
              <w:jc w:val="center"/>
              <w:rPr>
                <w:sz w:val="24"/>
                <w:szCs w:val="24"/>
              </w:rPr>
            </w:pPr>
          </w:p>
          <w:p w:rsidR="00794826" w:rsidRPr="00BE73B2" w:rsidRDefault="00794826" w:rsidP="00794826">
            <w:pPr>
              <w:pStyle w:val="Corpodetexto1"/>
              <w:jc w:val="center"/>
              <w:rPr>
                <w:sz w:val="24"/>
                <w:szCs w:val="24"/>
              </w:rPr>
            </w:pPr>
            <w:r w:rsidRPr="00BE73B2">
              <w:rPr>
                <w:sz w:val="24"/>
                <w:szCs w:val="24"/>
              </w:rPr>
              <w:t>Miguel Angelo A. de Jesus</w:t>
            </w:r>
          </w:p>
          <w:p w:rsidR="00794826" w:rsidRPr="00BE73B2" w:rsidRDefault="00794826" w:rsidP="00AE79E3">
            <w:pPr>
              <w:pStyle w:val="Corpodetexto1"/>
              <w:jc w:val="center"/>
              <w:rPr>
                <w:sz w:val="24"/>
                <w:szCs w:val="24"/>
              </w:rPr>
            </w:pPr>
            <w:r w:rsidRPr="00BE73B2">
              <w:rPr>
                <w:sz w:val="24"/>
                <w:szCs w:val="24"/>
              </w:rPr>
              <w:t>Empresa detentora da Ata</w:t>
            </w:r>
          </w:p>
          <w:p w:rsidR="00794826" w:rsidRPr="00BE73B2" w:rsidRDefault="00794826" w:rsidP="00AE79E3">
            <w:pPr>
              <w:pStyle w:val="Corpodetexto1"/>
              <w:jc w:val="center"/>
              <w:rPr>
                <w:sz w:val="24"/>
                <w:szCs w:val="24"/>
              </w:rPr>
            </w:pPr>
          </w:p>
        </w:tc>
      </w:tr>
    </w:tbl>
    <w:p w:rsidR="00794826" w:rsidRDefault="00794826" w:rsidP="00794826">
      <w:pPr>
        <w:pStyle w:val="Corpodetexto1"/>
        <w:rPr>
          <w:sz w:val="24"/>
          <w:szCs w:val="24"/>
        </w:rPr>
      </w:pPr>
    </w:p>
    <w:p w:rsidR="00794826" w:rsidRDefault="00794826" w:rsidP="00794826">
      <w:pPr>
        <w:pStyle w:val="Corpodetexto1"/>
        <w:rPr>
          <w:sz w:val="24"/>
          <w:szCs w:val="24"/>
        </w:rPr>
      </w:pPr>
      <w:r w:rsidRPr="002D2747">
        <w:rPr>
          <w:sz w:val="24"/>
          <w:szCs w:val="24"/>
        </w:rPr>
        <w:t>Testemunhas:</w:t>
      </w:r>
    </w:p>
    <w:p w:rsidR="00794826" w:rsidRPr="002D2747" w:rsidRDefault="00794826" w:rsidP="00794826">
      <w:pPr>
        <w:pStyle w:val="Corpodetexto1"/>
        <w:rPr>
          <w:sz w:val="24"/>
          <w:szCs w:val="24"/>
        </w:rPr>
      </w:pPr>
    </w:p>
    <w:p w:rsidR="00794826" w:rsidRDefault="00794826" w:rsidP="00794826">
      <w:pPr>
        <w:rPr>
          <w:sz w:val="24"/>
          <w:szCs w:val="24"/>
        </w:rPr>
      </w:pPr>
      <w:r>
        <w:rPr>
          <w:sz w:val="24"/>
          <w:szCs w:val="24"/>
        </w:rPr>
        <w:t>1) ________</w:t>
      </w:r>
      <w:r w:rsidRPr="00357A99">
        <w:rPr>
          <w:sz w:val="24"/>
          <w:szCs w:val="24"/>
        </w:rPr>
        <w:t>________________</w:t>
      </w:r>
      <w:r>
        <w:rPr>
          <w:sz w:val="24"/>
          <w:szCs w:val="24"/>
        </w:rPr>
        <w:t>___</w:t>
      </w:r>
      <w:r w:rsidRPr="00357A99">
        <w:rPr>
          <w:sz w:val="24"/>
          <w:szCs w:val="24"/>
        </w:rPr>
        <w:t>_____</w:t>
      </w:r>
    </w:p>
    <w:p w:rsidR="00794826" w:rsidRDefault="00794826" w:rsidP="00794826">
      <w:pPr>
        <w:rPr>
          <w:sz w:val="24"/>
          <w:szCs w:val="24"/>
        </w:rPr>
      </w:pPr>
    </w:p>
    <w:p w:rsidR="00794826" w:rsidRDefault="00794826" w:rsidP="00794826">
      <w:pPr>
        <w:rPr>
          <w:sz w:val="24"/>
          <w:szCs w:val="24"/>
        </w:rPr>
      </w:pPr>
    </w:p>
    <w:p w:rsidR="00794826" w:rsidRDefault="00794826" w:rsidP="00794826">
      <w:r>
        <w:rPr>
          <w:sz w:val="24"/>
          <w:szCs w:val="24"/>
        </w:rPr>
        <w:t>2) ________________________________</w:t>
      </w:r>
    </w:p>
    <w:p w:rsidR="009A48CB" w:rsidRDefault="009A48CB" w:rsidP="009A48CB">
      <w:pPr>
        <w:pStyle w:val="Textodebalo"/>
        <w:jc w:val="center"/>
        <w:rPr>
          <w:rFonts w:ascii="Times New Roman" w:hAnsi="Times New Roman"/>
          <w:sz w:val="24"/>
          <w:szCs w:val="24"/>
        </w:rPr>
      </w:pPr>
    </w:p>
    <w:p w:rsidR="0092493F" w:rsidRPr="009A48CB" w:rsidRDefault="0092493F" w:rsidP="009A48CB">
      <w:pPr>
        <w:tabs>
          <w:tab w:val="left" w:pos="5175"/>
        </w:tabs>
      </w:pPr>
    </w:p>
    <w:sectPr w:rsidR="0092493F" w:rsidRPr="009A48CB" w:rsidSect="0019704D">
      <w:headerReference w:type="default" r:id="rId7"/>
      <w:pgSz w:w="11906" w:h="16838"/>
      <w:pgMar w:top="1418" w:right="1418"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335A" w:rsidRDefault="00D8335A" w:rsidP="00B95EC9">
      <w:r>
        <w:separator/>
      </w:r>
    </w:p>
  </w:endnote>
  <w:endnote w:type="continuationSeparator" w:id="0">
    <w:p w:rsidR="00D8335A" w:rsidRDefault="00D8335A" w:rsidP="00B95E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335A" w:rsidRDefault="00D8335A" w:rsidP="00B95EC9">
      <w:r>
        <w:separator/>
      </w:r>
    </w:p>
  </w:footnote>
  <w:footnote w:type="continuationSeparator" w:id="0">
    <w:p w:rsidR="00D8335A" w:rsidRDefault="00D8335A" w:rsidP="00B95E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EC9" w:rsidRPr="002D2747" w:rsidRDefault="00B95EC9" w:rsidP="00B95EC9">
    <w:pPr>
      <w:pStyle w:val="Cabealho"/>
      <w:jc w:val="center"/>
      <w:rPr>
        <w:sz w:val="30"/>
        <w:szCs w:val="30"/>
      </w:rPr>
    </w:pPr>
    <w:r>
      <w:rPr>
        <w:noProof/>
        <w:sz w:val="30"/>
        <w:szCs w:val="30"/>
        <w:lang w:eastAsia="pt-BR"/>
      </w:rPr>
      <w:drawing>
        <wp:anchor distT="0" distB="0" distL="114300" distR="114300" simplePos="0" relativeHeight="251660288" behindDoc="0" locked="0" layoutInCell="1" allowOverlap="1">
          <wp:simplePos x="0" y="0"/>
          <wp:positionH relativeFrom="column">
            <wp:posOffset>-385191</wp:posOffset>
          </wp:positionH>
          <wp:positionV relativeFrom="paragraph">
            <wp:posOffset>-88900</wp:posOffset>
          </wp:positionV>
          <wp:extent cx="1027303" cy="1147826"/>
          <wp:effectExtent l="57150" t="0" r="58547" b="71374"/>
          <wp:wrapSquare wrapText="bothSides"/>
          <wp:docPr id="1" name="Imagem 2" descr="阴"/>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2" descr="阴"/>
                  <pic:cNvPicPr>
                    <a:picLocks noChangeAspect="1" noChangeArrowheads="1"/>
                  </pic:cNvPicPr>
                </pic:nvPicPr>
                <pic:blipFill>
                  <a:blip r:embed="rId1" cstate="print">
                    <a:grayscl/>
                  </a:blip>
                  <a:srcRect/>
                  <a:stretch>
                    <a:fillRect/>
                  </a:stretch>
                </pic:blipFill>
                <pic:spPr bwMode="auto">
                  <a:xfrm>
                    <a:off x="0" y="0"/>
                    <a:ext cx="1027303" cy="1147826"/>
                  </a:xfrm>
                  <a:prstGeom prst="rect">
                    <a:avLst/>
                  </a:prstGeom>
                  <a:noFill/>
                  <a:ln w="9525">
                    <a:noFill/>
                    <a:miter lim="800000"/>
                    <a:headEnd/>
                    <a:tailEnd/>
                  </a:ln>
                  <a:effectLst>
                    <a:outerShdw blurRad="50800" dist="50800" dir="5400000" algn="ctr" rotWithShape="0">
                      <a:schemeClr val="bg1"/>
                    </a:outerShdw>
                  </a:effectLst>
                </pic:spPr>
              </pic:pic>
            </a:graphicData>
          </a:graphic>
        </wp:anchor>
      </w:drawing>
    </w:r>
    <w:r w:rsidRPr="002D2747">
      <w:rPr>
        <w:sz w:val="30"/>
        <w:szCs w:val="30"/>
      </w:rPr>
      <w:t xml:space="preserve">              PREFEITURA MUNICIPAL DE </w:t>
    </w:r>
  </w:p>
  <w:p w:rsidR="00B95EC9" w:rsidRPr="002D2747" w:rsidRDefault="00B95EC9" w:rsidP="00B95EC9">
    <w:pPr>
      <w:pStyle w:val="Cabealho"/>
      <w:ind w:left="851" w:firstLine="283"/>
      <w:jc w:val="center"/>
      <w:rPr>
        <w:b/>
        <w:sz w:val="36"/>
        <w:szCs w:val="36"/>
      </w:rPr>
    </w:pPr>
    <w:r w:rsidRPr="002D2747">
      <w:rPr>
        <w:b/>
        <w:sz w:val="36"/>
        <w:szCs w:val="36"/>
      </w:rPr>
      <w:t>SANTA BÁRBARA DO MONTE VERDE</w:t>
    </w:r>
  </w:p>
  <w:p w:rsidR="00B95EC9" w:rsidRPr="002D2747" w:rsidRDefault="00B95EC9" w:rsidP="00B95EC9">
    <w:pPr>
      <w:pStyle w:val="Cabealho"/>
      <w:ind w:left="851" w:firstLine="283"/>
      <w:jc w:val="center"/>
    </w:pPr>
    <w:r w:rsidRPr="002D2747">
      <w:t>Praça Barão de Santa Bárbara, 57 Centro</w:t>
    </w:r>
  </w:p>
  <w:p w:rsidR="00B95EC9" w:rsidRDefault="00B95EC9" w:rsidP="00B95EC9">
    <w:pPr>
      <w:pStyle w:val="Cabealho"/>
      <w:ind w:left="851" w:firstLine="283"/>
      <w:jc w:val="center"/>
    </w:pPr>
    <w:r w:rsidRPr="002D2747">
      <w:t>Tel.: (32) 3283-8272 - Telefax: (32)3283-8272</w:t>
    </w:r>
  </w:p>
  <w:p w:rsidR="00B95EC9" w:rsidRPr="002D2747" w:rsidRDefault="00B95EC9" w:rsidP="00B95EC9">
    <w:pPr>
      <w:pStyle w:val="Cabealho"/>
      <w:ind w:left="851" w:firstLine="283"/>
      <w:jc w:val="center"/>
    </w:pPr>
    <w:r>
      <w:t>E-</w:t>
    </w:r>
    <w:r w:rsidRPr="002D2747">
      <w:t xml:space="preserve">mail: </w:t>
    </w:r>
    <w:r w:rsidRPr="009A0DA5">
      <w:t>gabinete</w:t>
    </w:r>
    <w:r>
      <w:t>@santabarbaradomonteverde.mg.gov.br</w:t>
    </w:r>
  </w:p>
  <w:p w:rsidR="00B95EC9" w:rsidRPr="002D2747" w:rsidRDefault="00B95EC9" w:rsidP="00B95EC9">
    <w:pPr>
      <w:pStyle w:val="Cabealho"/>
      <w:ind w:left="851" w:firstLine="283"/>
      <w:jc w:val="center"/>
    </w:pPr>
    <w:r w:rsidRPr="002D2747">
      <w:t>CEP 36132-000 - Minas Gerais</w:t>
    </w:r>
  </w:p>
  <w:p w:rsidR="00B95EC9" w:rsidRPr="002D2747" w:rsidRDefault="00B95EC9" w:rsidP="00B95EC9">
    <w:pPr>
      <w:pStyle w:val="Cabealho"/>
      <w:ind w:left="851" w:firstLine="283"/>
      <w:jc w:val="center"/>
    </w:pPr>
    <w:r w:rsidRPr="002D2747">
      <w:t>CNPJ: 01.611.138/0001-90</w:t>
    </w:r>
  </w:p>
  <w:p w:rsidR="00B95EC9" w:rsidRDefault="00B95EC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7"/>
    <w:lvl w:ilvl="0">
      <w:start w:val="2"/>
      <w:numFmt w:val="bullet"/>
      <w:lvlText w:val=""/>
      <w:lvlJc w:val="left"/>
      <w:pPr>
        <w:tabs>
          <w:tab w:val="num" w:pos="1353"/>
        </w:tabs>
        <w:ind w:left="1353" w:hanging="360"/>
      </w:pPr>
      <w:rPr>
        <w:rFonts w:ascii="Symbol" w:hAnsi="Symbol"/>
      </w:rPr>
    </w:lvl>
  </w:abstractNum>
  <w:abstractNum w:abstractNumId="1">
    <w:nsid w:val="00000006"/>
    <w:multiLevelType w:val="singleLevel"/>
    <w:tmpl w:val="00000006"/>
    <w:lvl w:ilvl="0">
      <w:numFmt w:val="bullet"/>
      <w:lvlText w:val=""/>
      <w:lvlJc w:val="left"/>
      <w:pPr>
        <w:tabs>
          <w:tab w:val="num" w:pos="720"/>
        </w:tabs>
        <w:ind w:left="720" w:hanging="360"/>
      </w:pPr>
      <w:rPr>
        <w:rFonts w:ascii="Symbol" w:hAnsi="Symbol"/>
      </w:rPr>
    </w:lvl>
  </w:abstractNum>
  <w:abstractNum w:abstractNumId="2">
    <w:nsid w:val="00000007"/>
    <w:multiLevelType w:val="singleLevel"/>
    <w:tmpl w:val="00000007"/>
    <w:name w:val="WW8Num31"/>
    <w:lvl w:ilvl="0">
      <w:start w:val="1"/>
      <w:numFmt w:val="lowerLetter"/>
      <w:lvlText w:val="%1)"/>
      <w:lvlJc w:val="left"/>
      <w:pPr>
        <w:tabs>
          <w:tab w:val="num" w:pos="1211"/>
        </w:tabs>
        <w:ind w:left="1211" w:hanging="360"/>
      </w:pPr>
    </w:lvl>
  </w:abstractNum>
  <w:abstractNum w:abstractNumId="3">
    <w:nsid w:val="12A91C67"/>
    <w:multiLevelType w:val="multilevel"/>
    <w:tmpl w:val="E41A3652"/>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477A5EA5"/>
    <w:multiLevelType w:val="hybridMultilevel"/>
    <w:tmpl w:val="832002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3010"/>
  </w:hdrShapeDefaults>
  <w:footnotePr>
    <w:footnote w:id="-1"/>
    <w:footnote w:id="0"/>
  </w:footnotePr>
  <w:endnotePr>
    <w:endnote w:id="-1"/>
    <w:endnote w:id="0"/>
  </w:endnotePr>
  <w:compat/>
  <w:rsids>
    <w:rsidRoot w:val="003B0A0E"/>
    <w:rsid w:val="00025400"/>
    <w:rsid w:val="0007123D"/>
    <w:rsid w:val="000C5ACB"/>
    <w:rsid w:val="001543DD"/>
    <w:rsid w:val="00171B1E"/>
    <w:rsid w:val="0019704D"/>
    <w:rsid w:val="001F4058"/>
    <w:rsid w:val="001F63E9"/>
    <w:rsid w:val="00205A96"/>
    <w:rsid w:val="00240AB8"/>
    <w:rsid w:val="002731B9"/>
    <w:rsid w:val="002C7678"/>
    <w:rsid w:val="002D463F"/>
    <w:rsid w:val="00324179"/>
    <w:rsid w:val="0033353E"/>
    <w:rsid w:val="0033736B"/>
    <w:rsid w:val="00361149"/>
    <w:rsid w:val="003719E8"/>
    <w:rsid w:val="00371BCB"/>
    <w:rsid w:val="003747CE"/>
    <w:rsid w:val="003950FC"/>
    <w:rsid w:val="003B0A0E"/>
    <w:rsid w:val="003B13DB"/>
    <w:rsid w:val="00486B6B"/>
    <w:rsid w:val="00515813"/>
    <w:rsid w:val="005C6F3C"/>
    <w:rsid w:val="005D66C0"/>
    <w:rsid w:val="00601BF4"/>
    <w:rsid w:val="006030BA"/>
    <w:rsid w:val="00684CEC"/>
    <w:rsid w:val="006E4BC4"/>
    <w:rsid w:val="00723E9F"/>
    <w:rsid w:val="00743E04"/>
    <w:rsid w:val="00793C7E"/>
    <w:rsid w:val="00794826"/>
    <w:rsid w:val="007B602B"/>
    <w:rsid w:val="0081763C"/>
    <w:rsid w:val="00895979"/>
    <w:rsid w:val="008A74BB"/>
    <w:rsid w:val="008B7CD8"/>
    <w:rsid w:val="008E13C0"/>
    <w:rsid w:val="008E6DE8"/>
    <w:rsid w:val="00913DD8"/>
    <w:rsid w:val="0092493F"/>
    <w:rsid w:val="00957A36"/>
    <w:rsid w:val="009A48CB"/>
    <w:rsid w:val="00A149EA"/>
    <w:rsid w:val="00AB6552"/>
    <w:rsid w:val="00B80DC5"/>
    <w:rsid w:val="00B93276"/>
    <w:rsid w:val="00B95EC9"/>
    <w:rsid w:val="00BE638D"/>
    <w:rsid w:val="00BE73B2"/>
    <w:rsid w:val="00C86584"/>
    <w:rsid w:val="00CB5A42"/>
    <w:rsid w:val="00CD5AA9"/>
    <w:rsid w:val="00D1486E"/>
    <w:rsid w:val="00D64471"/>
    <w:rsid w:val="00D723E1"/>
    <w:rsid w:val="00D8335A"/>
    <w:rsid w:val="00DB2F20"/>
    <w:rsid w:val="00DB2FAB"/>
    <w:rsid w:val="00E00B6A"/>
    <w:rsid w:val="00E13BBF"/>
    <w:rsid w:val="00E410D6"/>
    <w:rsid w:val="00E76167"/>
    <w:rsid w:val="00EA371E"/>
    <w:rsid w:val="00EE231E"/>
    <w:rsid w:val="00F737BB"/>
    <w:rsid w:val="00F94E5F"/>
    <w:rsid w:val="00F9662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A0E"/>
    <w:pPr>
      <w:suppressAutoHyphens/>
      <w:spacing w:after="0" w:line="240" w:lineRule="auto"/>
    </w:pPr>
    <w:rPr>
      <w:rFonts w:ascii="Times New Roman" w:eastAsia="Times New Roman" w:hAnsi="Times New Roman" w:cs="Times New Roman"/>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1"/>
    <w:rsid w:val="003B0A0E"/>
    <w:pPr>
      <w:widowControl w:val="0"/>
      <w:jc w:val="both"/>
    </w:pPr>
    <w:rPr>
      <w:rFonts w:ascii="Arial" w:hAnsi="Arial"/>
      <w:sz w:val="28"/>
    </w:rPr>
  </w:style>
  <w:style w:type="character" w:customStyle="1" w:styleId="CorpodetextoChar">
    <w:name w:val="Corpo de texto Char"/>
    <w:basedOn w:val="Fontepargpadro"/>
    <w:link w:val="Corpodetexto"/>
    <w:uiPriority w:val="99"/>
    <w:semiHidden/>
    <w:rsid w:val="003B0A0E"/>
    <w:rPr>
      <w:rFonts w:ascii="Times New Roman" w:eastAsia="Times New Roman" w:hAnsi="Times New Roman" w:cs="Times New Roman"/>
      <w:sz w:val="20"/>
      <w:szCs w:val="20"/>
      <w:lang w:eastAsia="ar-SA"/>
    </w:rPr>
  </w:style>
  <w:style w:type="character" w:customStyle="1" w:styleId="CorpodetextoChar1">
    <w:name w:val="Corpo de texto Char1"/>
    <w:link w:val="Corpodetexto"/>
    <w:rsid w:val="003B0A0E"/>
    <w:rPr>
      <w:rFonts w:ascii="Arial" w:eastAsia="Times New Roman" w:hAnsi="Arial" w:cs="Times New Roman"/>
      <w:sz w:val="28"/>
      <w:szCs w:val="20"/>
      <w:lang w:eastAsia="ar-SA"/>
    </w:rPr>
  </w:style>
  <w:style w:type="paragraph" w:styleId="Textodebalo">
    <w:name w:val="Balloon Text"/>
    <w:basedOn w:val="Normal"/>
    <w:link w:val="TextodebaloChar"/>
    <w:uiPriority w:val="99"/>
    <w:rsid w:val="003B0A0E"/>
    <w:rPr>
      <w:rFonts w:ascii="Tahoma" w:hAnsi="Tahoma"/>
      <w:sz w:val="16"/>
      <w:szCs w:val="16"/>
    </w:rPr>
  </w:style>
  <w:style w:type="character" w:customStyle="1" w:styleId="TextodebaloChar">
    <w:name w:val="Texto de balão Char"/>
    <w:basedOn w:val="Fontepargpadro"/>
    <w:link w:val="Textodebalo"/>
    <w:uiPriority w:val="99"/>
    <w:rsid w:val="003B0A0E"/>
    <w:rPr>
      <w:rFonts w:ascii="Tahoma" w:eastAsia="Times New Roman" w:hAnsi="Tahoma" w:cs="Times New Roman"/>
      <w:sz w:val="16"/>
      <w:szCs w:val="16"/>
      <w:lang w:eastAsia="ar-SA"/>
    </w:rPr>
  </w:style>
  <w:style w:type="paragraph" w:customStyle="1" w:styleId="Corpodetexto31">
    <w:name w:val="Corpo de texto 31"/>
    <w:basedOn w:val="Normal"/>
    <w:rsid w:val="003B0A0E"/>
    <w:rPr>
      <w:sz w:val="22"/>
    </w:rPr>
  </w:style>
  <w:style w:type="paragraph" w:customStyle="1" w:styleId="Recuodecorpodetexto21">
    <w:name w:val="Recuo de corpo de texto 21"/>
    <w:basedOn w:val="Normal"/>
    <w:rsid w:val="003B0A0E"/>
    <w:pPr>
      <w:spacing w:after="120" w:line="480" w:lineRule="auto"/>
      <w:ind w:left="283"/>
    </w:pPr>
    <w:rPr>
      <w:sz w:val="24"/>
      <w:szCs w:val="24"/>
    </w:rPr>
  </w:style>
  <w:style w:type="paragraph" w:customStyle="1" w:styleId="Corpodetexto21">
    <w:name w:val="Corpo de texto 21"/>
    <w:basedOn w:val="Normal"/>
    <w:rsid w:val="003B0A0E"/>
    <w:pPr>
      <w:spacing w:after="120" w:line="480" w:lineRule="auto"/>
    </w:pPr>
    <w:rPr>
      <w:sz w:val="24"/>
      <w:szCs w:val="24"/>
    </w:rPr>
  </w:style>
  <w:style w:type="paragraph" w:customStyle="1" w:styleId="Corpodetexto1">
    <w:name w:val="Corpo de texto1"/>
    <w:basedOn w:val="Normal"/>
    <w:rsid w:val="003B0A0E"/>
    <w:pPr>
      <w:widowControl w:val="0"/>
      <w:jc w:val="both"/>
    </w:pPr>
    <w:rPr>
      <w:rFonts w:eastAsia="Lucida Sans Unicode"/>
      <w:sz w:val="22"/>
      <w:lang w:eastAsia="pt-BR"/>
    </w:rPr>
  </w:style>
  <w:style w:type="table" w:styleId="Tabelacomgrade">
    <w:name w:val="Table Grid"/>
    <w:basedOn w:val="Tabelanormal"/>
    <w:uiPriority w:val="39"/>
    <w:rsid w:val="00361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nhideWhenUsed/>
    <w:rsid w:val="00361149"/>
    <w:pPr>
      <w:tabs>
        <w:tab w:val="center" w:pos="4252"/>
        <w:tab w:val="right" w:pos="8504"/>
      </w:tabs>
    </w:pPr>
    <w:rPr>
      <w:rFonts w:eastAsia="Calibri"/>
    </w:rPr>
  </w:style>
  <w:style w:type="character" w:customStyle="1" w:styleId="CabealhoChar">
    <w:name w:val="Cabeçalho Char"/>
    <w:basedOn w:val="Fontepargpadro"/>
    <w:link w:val="Cabealho"/>
    <w:uiPriority w:val="99"/>
    <w:rsid w:val="00361149"/>
    <w:rPr>
      <w:rFonts w:ascii="Times New Roman" w:eastAsia="Calibri" w:hAnsi="Times New Roman" w:cs="Times New Roman"/>
      <w:sz w:val="20"/>
      <w:szCs w:val="20"/>
      <w:lang w:eastAsia="ar-SA"/>
    </w:rPr>
  </w:style>
  <w:style w:type="paragraph" w:styleId="Rodap">
    <w:name w:val="footer"/>
    <w:basedOn w:val="Normal"/>
    <w:link w:val="RodapChar"/>
    <w:uiPriority w:val="99"/>
    <w:unhideWhenUsed/>
    <w:rsid w:val="00361149"/>
    <w:pPr>
      <w:tabs>
        <w:tab w:val="center" w:pos="4252"/>
        <w:tab w:val="right" w:pos="8504"/>
      </w:tabs>
    </w:pPr>
    <w:rPr>
      <w:rFonts w:eastAsia="Calibri"/>
    </w:rPr>
  </w:style>
  <w:style w:type="character" w:customStyle="1" w:styleId="RodapChar">
    <w:name w:val="Rodapé Char"/>
    <w:basedOn w:val="Fontepargpadro"/>
    <w:link w:val="Rodap"/>
    <w:uiPriority w:val="99"/>
    <w:rsid w:val="00361149"/>
    <w:rPr>
      <w:rFonts w:ascii="Times New Roman" w:eastAsia="Calibri" w:hAnsi="Times New Roman" w:cs="Times New Roman"/>
      <w:sz w:val="20"/>
      <w:szCs w:val="20"/>
      <w:lang w:eastAsia="ar-SA"/>
    </w:rPr>
  </w:style>
  <w:style w:type="paragraph" w:customStyle="1" w:styleId="Default">
    <w:name w:val="Default"/>
    <w:rsid w:val="00361149"/>
    <w:pPr>
      <w:autoSpaceDE w:val="0"/>
      <w:autoSpaceDN w:val="0"/>
      <w:adjustRightInd w:val="0"/>
      <w:spacing w:after="0" w:line="240" w:lineRule="auto"/>
    </w:pPr>
    <w:rPr>
      <w:rFonts w:ascii="Symbol" w:hAnsi="Symbol" w:cs="Symbol"/>
      <w:color w:val="000000"/>
      <w:sz w:val="24"/>
      <w:szCs w:val="24"/>
    </w:rPr>
  </w:style>
  <w:style w:type="paragraph" w:styleId="PargrafodaLista">
    <w:name w:val="List Paragraph"/>
    <w:basedOn w:val="Normal"/>
    <w:uiPriority w:val="34"/>
    <w:qFormat/>
    <w:rsid w:val="00361149"/>
    <w:pPr>
      <w:ind w:left="720"/>
      <w:contextualSpacing/>
    </w:pPr>
    <w:rPr>
      <w:rFonts w:eastAsia="Calibri"/>
    </w:rPr>
  </w:style>
  <w:style w:type="character" w:customStyle="1" w:styleId="CabealhoChar1">
    <w:name w:val="Cabeçalho Char1"/>
    <w:rsid w:val="00B95EC9"/>
    <w:rPr>
      <w:lang w:eastAsia="ar-SA"/>
    </w:rPr>
  </w:style>
</w:styles>
</file>

<file path=word/webSettings.xml><?xml version="1.0" encoding="utf-8"?>
<w:webSettings xmlns:r="http://schemas.openxmlformats.org/officeDocument/2006/relationships" xmlns:w="http://schemas.openxmlformats.org/wordprocessingml/2006/main">
  <w:divs>
    <w:div w:id="166200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9</Pages>
  <Words>2936</Words>
  <Characters>15855</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Licitação</cp:lastModifiedBy>
  <cp:revision>15</cp:revision>
  <dcterms:created xsi:type="dcterms:W3CDTF">2018-03-07T16:11:00Z</dcterms:created>
  <dcterms:modified xsi:type="dcterms:W3CDTF">2018-05-28T12:11:00Z</dcterms:modified>
</cp:coreProperties>
</file>